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68" w:rsidRPr="0094026E" w:rsidRDefault="00916968" w:rsidP="00916968">
      <w:pPr>
        <w:pStyle w:val="1"/>
        <w:numPr>
          <w:ilvl w:val="12"/>
          <w:numId w:val="0"/>
        </w:numPr>
        <w:rPr>
          <w:lang w:val="ru-RU"/>
        </w:rPr>
      </w:pPr>
      <w:bookmarkStart w:id="0" w:name="_Toc384449967"/>
      <w:bookmarkStart w:id="1" w:name="_Toc384450254"/>
      <w:bookmarkStart w:id="2" w:name="_Toc384450307"/>
      <w:bookmarkStart w:id="3" w:name="_Ref384450918"/>
      <w:bookmarkStart w:id="4" w:name="_Ref336081181"/>
      <w:bookmarkStart w:id="5" w:name="_Toc521498731"/>
      <w:bookmarkStart w:id="6" w:name="_Toc519700413"/>
      <w:r w:rsidRPr="0094026E">
        <w:rPr>
          <w:rFonts w:ascii="Times New Roman" w:hAnsi="Times New Roman"/>
          <w:lang w:val="ru-RU"/>
        </w:rPr>
        <w:t>Приглашение к участию в торгах</w:t>
      </w:r>
      <w:bookmarkEnd w:id="0"/>
      <w:bookmarkEnd w:id="1"/>
      <w:bookmarkEnd w:id="2"/>
      <w:bookmarkEnd w:id="3"/>
      <w:bookmarkEnd w:id="4"/>
      <w:r w:rsidRPr="0094026E">
        <w:rPr>
          <w:lang w:val="ru-RU"/>
        </w:rPr>
        <w:t xml:space="preserve"> (</w:t>
      </w:r>
      <w:r w:rsidRPr="0094026E">
        <w:rPr>
          <w:rFonts w:ascii="Times New Roman" w:hAnsi="Times New Roman"/>
          <w:lang w:val="ru-RU"/>
        </w:rPr>
        <w:t>ПУТ</w:t>
      </w:r>
      <w:r w:rsidRPr="0094026E">
        <w:rPr>
          <w:lang w:val="ru-RU"/>
        </w:rPr>
        <w:t>)</w:t>
      </w:r>
      <w:bookmarkEnd w:id="5"/>
      <w:bookmarkEnd w:id="6"/>
    </w:p>
    <w:p w:rsidR="00916968" w:rsidRPr="0094026E" w:rsidRDefault="00916968" w:rsidP="00916968">
      <w:pPr>
        <w:numPr>
          <w:ilvl w:val="12"/>
          <w:numId w:val="0"/>
        </w:numPr>
        <w:rPr>
          <w:sz w:val="22"/>
          <w:lang w:val="ru-RU"/>
        </w:rPr>
      </w:pPr>
    </w:p>
    <w:p w:rsidR="00916968" w:rsidRPr="00DF12A8" w:rsidRDefault="00916968" w:rsidP="00916968">
      <w:pPr>
        <w:numPr>
          <w:ilvl w:val="12"/>
          <w:numId w:val="0"/>
        </w:numPr>
        <w:shd w:val="clear" w:color="auto" w:fill="FFFFFF" w:themeFill="background1"/>
        <w:jc w:val="center"/>
        <w:rPr>
          <w:rStyle w:val="preparersnote"/>
          <w:lang w:val="ru-RU"/>
        </w:rPr>
      </w:pPr>
      <w:r w:rsidRPr="0094026E">
        <w:rPr>
          <w:rStyle w:val="preparersnote"/>
          <w:lang w:val="ru-RU"/>
        </w:rPr>
        <w:tab/>
      </w:r>
      <w:r w:rsidR="0053581B">
        <w:rPr>
          <w:rStyle w:val="preparersnote"/>
          <w:lang w:val="ru-RU"/>
        </w:rPr>
        <w:t>14 октября</w:t>
      </w:r>
      <w:r w:rsidRPr="00542139">
        <w:rPr>
          <w:rStyle w:val="preparersnote"/>
          <w:lang w:val="ru-RU"/>
        </w:rPr>
        <w:t xml:space="preserve"> </w:t>
      </w:r>
      <w:r>
        <w:rPr>
          <w:rStyle w:val="preparersnote"/>
          <w:lang w:val="ru-RU"/>
        </w:rPr>
        <w:t xml:space="preserve"> 201</w:t>
      </w:r>
      <w:r w:rsidRPr="007306F5">
        <w:rPr>
          <w:rStyle w:val="preparersnote"/>
          <w:lang w:val="ru-RU"/>
        </w:rPr>
        <w:t>9</w:t>
      </w:r>
      <w:r>
        <w:rPr>
          <w:rStyle w:val="preparersnote"/>
          <w:lang w:val="ru-RU"/>
        </w:rPr>
        <w:t xml:space="preserve"> года</w:t>
      </w:r>
    </w:p>
    <w:p w:rsidR="0053581B" w:rsidRPr="00DF12A8" w:rsidRDefault="0053581B" w:rsidP="00916968">
      <w:pPr>
        <w:numPr>
          <w:ilvl w:val="12"/>
          <w:numId w:val="0"/>
        </w:numPr>
        <w:shd w:val="clear" w:color="auto" w:fill="FFFFFF" w:themeFill="background1"/>
        <w:jc w:val="center"/>
        <w:rPr>
          <w:rStyle w:val="preparersnote"/>
          <w:rFonts w:ascii="Times New Roman Bold" w:hAnsi="Times New Roman Bold"/>
          <w:i w:val="0"/>
          <w:vertAlign w:val="superscript"/>
          <w:lang w:val="ru-RU"/>
        </w:rPr>
      </w:pPr>
    </w:p>
    <w:p w:rsidR="00916968" w:rsidRPr="0094026E" w:rsidRDefault="00916968" w:rsidP="00916968">
      <w:pPr>
        <w:numPr>
          <w:ilvl w:val="12"/>
          <w:numId w:val="0"/>
        </w:numPr>
        <w:shd w:val="clear" w:color="auto" w:fill="FFFFFF" w:themeFill="background1"/>
        <w:jc w:val="center"/>
        <w:rPr>
          <w:rStyle w:val="preparersnote"/>
          <w:lang w:val="ru-RU"/>
        </w:rPr>
      </w:pPr>
      <w:r w:rsidRPr="0094026E">
        <w:rPr>
          <w:rStyle w:val="preparersnote"/>
          <w:lang w:val="ru-RU"/>
        </w:rPr>
        <w:t>Российская Федерация</w:t>
      </w:r>
    </w:p>
    <w:p w:rsidR="00916968" w:rsidRPr="0094026E" w:rsidRDefault="00916968" w:rsidP="00916968">
      <w:pPr>
        <w:numPr>
          <w:ilvl w:val="12"/>
          <w:numId w:val="0"/>
        </w:numPr>
        <w:shd w:val="clear" w:color="auto" w:fill="FFFFFF" w:themeFill="background1"/>
        <w:jc w:val="center"/>
        <w:rPr>
          <w:rStyle w:val="preparersnote"/>
          <w:lang w:val="ru-RU"/>
        </w:rPr>
      </w:pPr>
      <w:r w:rsidRPr="0094026E">
        <w:rPr>
          <w:rStyle w:val="preparersnote"/>
          <w:lang w:val="ru-RU"/>
        </w:rPr>
        <w:t xml:space="preserve">Проект «Содействие развитию судебной системы Российской Федерации» </w:t>
      </w:r>
    </w:p>
    <w:p w:rsidR="00916968" w:rsidRPr="0094026E" w:rsidRDefault="00916968" w:rsidP="00916968">
      <w:pPr>
        <w:numPr>
          <w:ilvl w:val="12"/>
          <w:numId w:val="0"/>
        </w:numPr>
        <w:shd w:val="clear" w:color="auto" w:fill="FFFFFF" w:themeFill="background1"/>
        <w:jc w:val="center"/>
        <w:rPr>
          <w:rStyle w:val="preparersnote"/>
          <w:lang w:val="ru-RU"/>
        </w:rPr>
      </w:pPr>
      <w:r w:rsidRPr="0094026E">
        <w:rPr>
          <w:rStyle w:val="preparersnote"/>
          <w:lang w:val="ru-RU"/>
        </w:rPr>
        <w:t>Заем 17RU01</w:t>
      </w:r>
    </w:p>
    <w:p w:rsidR="00916968" w:rsidRPr="0094026E" w:rsidRDefault="00916968" w:rsidP="00916968">
      <w:pPr>
        <w:numPr>
          <w:ilvl w:val="12"/>
          <w:numId w:val="0"/>
        </w:numPr>
        <w:shd w:val="clear" w:color="auto" w:fill="FFFFFF" w:themeFill="background1"/>
        <w:jc w:val="center"/>
        <w:rPr>
          <w:rStyle w:val="preparersnote"/>
          <w:lang w:val="ru-RU"/>
        </w:rPr>
      </w:pPr>
      <w:r w:rsidRPr="00930B3C">
        <w:rPr>
          <w:rStyle w:val="preparersnote"/>
          <w:lang w:val="ru-RU"/>
        </w:rPr>
        <w:t xml:space="preserve">Развитие </w:t>
      </w:r>
      <w:r w:rsidRPr="00542139">
        <w:rPr>
          <w:rStyle w:val="preparersnote"/>
          <w:lang w:val="ru-RU"/>
        </w:rPr>
        <w:t xml:space="preserve">Комплексной информационной </w:t>
      </w:r>
      <w:proofErr w:type="gramStart"/>
      <w:r w:rsidRPr="00542139">
        <w:rPr>
          <w:rStyle w:val="preparersnote"/>
          <w:lang w:val="ru-RU"/>
        </w:rPr>
        <w:t>системы судов общей юрисдикции</w:t>
      </w:r>
      <w:r>
        <w:rPr>
          <w:rStyle w:val="preparersnote"/>
          <w:lang w:val="ru-RU"/>
        </w:rPr>
        <w:t xml:space="preserve"> города Москвы</w:t>
      </w:r>
      <w:proofErr w:type="gramEnd"/>
      <w:r w:rsidRPr="00542139">
        <w:rPr>
          <w:rStyle w:val="preparersnote"/>
          <w:lang w:val="ru-RU"/>
        </w:rPr>
        <w:t xml:space="preserve"> </w:t>
      </w:r>
      <w:r w:rsidRPr="00930B3C">
        <w:rPr>
          <w:rStyle w:val="preparersnote"/>
          <w:lang w:val="ru-RU"/>
        </w:rPr>
        <w:t>путем повышения эффективности работы системы судебного делопроизводства, перевода системы на свободное программное обеспечение и организации взаимодействия с гражданским обществом и обеспечение открытости и доступности судебных решений</w:t>
      </w:r>
    </w:p>
    <w:p w:rsidR="0053581B" w:rsidRDefault="0053581B" w:rsidP="00916968">
      <w:pPr>
        <w:numPr>
          <w:ilvl w:val="12"/>
          <w:numId w:val="0"/>
        </w:numPr>
        <w:shd w:val="clear" w:color="auto" w:fill="FFFFFF" w:themeFill="background1"/>
        <w:jc w:val="center"/>
        <w:rPr>
          <w:rStyle w:val="preparersnote"/>
          <w:lang w:val="ru-RU"/>
        </w:rPr>
      </w:pPr>
    </w:p>
    <w:p w:rsidR="00DF12A8" w:rsidRPr="00B34A0E" w:rsidRDefault="00DF12A8" w:rsidP="00DF12A8">
      <w:pPr>
        <w:numPr>
          <w:ilvl w:val="12"/>
          <w:numId w:val="0"/>
        </w:numPr>
        <w:shd w:val="clear" w:color="auto" w:fill="FFFFFF" w:themeFill="background1"/>
        <w:jc w:val="center"/>
        <w:rPr>
          <w:rStyle w:val="preparersnote"/>
          <w:lang w:val="ru-RU"/>
        </w:rPr>
      </w:pPr>
      <w:r w:rsidRPr="00B34A0E">
        <w:rPr>
          <w:rStyle w:val="preparersnote"/>
          <w:lang w:val="ru-RU"/>
        </w:rPr>
        <w:t>Номер ПУТ: JSSP/ICB/1.4.1</w:t>
      </w:r>
    </w:p>
    <w:p w:rsidR="00DF12A8" w:rsidRPr="00B34A0E" w:rsidRDefault="00DF12A8" w:rsidP="00DF12A8">
      <w:pPr>
        <w:numPr>
          <w:ilvl w:val="12"/>
          <w:numId w:val="0"/>
        </w:numPr>
        <w:shd w:val="clear" w:color="auto" w:fill="FFFFFF" w:themeFill="background1"/>
        <w:rPr>
          <w:lang w:val="ru-RU"/>
        </w:rPr>
      </w:pPr>
    </w:p>
    <w:p w:rsidR="00DF12A8" w:rsidRPr="00B34A0E" w:rsidRDefault="00DF12A8" w:rsidP="00DF12A8">
      <w:pPr>
        <w:numPr>
          <w:ilvl w:val="0"/>
          <w:numId w:val="1"/>
        </w:numPr>
        <w:shd w:val="clear" w:color="auto" w:fill="FFFFFF" w:themeFill="background1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snapToGrid w:val="0"/>
          <w:lang w:val="ru-RU"/>
        </w:rPr>
      </w:pPr>
      <w:proofErr w:type="gramStart"/>
      <w:r w:rsidRPr="00B34A0E">
        <w:rPr>
          <w:snapToGrid w:val="0"/>
          <w:lang w:val="ru-RU"/>
        </w:rPr>
        <w:t>Российская Федерация получила заем от Нового банка развития (НБР) в счет стоимости проекта «Содействие развитию судебной системы Российской Федерации» и намерена использовать часть средств данного займа для финансирования платежей по контракту, который будет заключен на основании настоящего ПУТ № JSSP/ICB/1.4.1 «Развитие Комплексной информационной системы судов общей юрисдикции города Москвы путем повышения эффективности работы системы судебного делопроизводства, перевода системы на</w:t>
      </w:r>
      <w:proofErr w:type="gramEnd"/>
      <w:r w:rsidRPr="00B34A0E">
        <w:rPr>
          <w:snapToGrid w:val="0"/>
          <w:lang w:val="ru-RU"/>
        </w:rPr>
        <w:t xml:space="preserve"> свободное программное обеспечение и организации взаимодействия с гражданским обществом и обеспечение открытости и доступности судебных решений».</w:t>
      </w:r>
    </w:p>
    <w:p w:rsidR="00DF12A8" w:rsidRPr="00B34A0E" w:rsidRDefault="00DF12A8" w:rsidP="00DF12A8">
      <w:pPr>
        <w:numPr>
          <w:ilvl w:val="0"/>
          <w:numId w:val="1"/>
        </w:numPr>
        <w:shd w:val="clear" w:color="auto" w:fill="FFFFFF" w:themeFill="background1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snapToGrid w:val="0"/>
          <w:lang w:val="ru-RU"/>
        </w:rPr>
      </w:pPr>
      <w:proofErr w:type="gramStart"/>
      <w:r w:rsidRPr="00B34A0E">
        <w:rPr>
          <w:snapToGrid w:val="0"/>
          <w:lang w:val="ru-RU"/>
        </w:rPr>
        <w:t>Некоммерческий фонд реструктуризации предприятий и развития финансовых институтов (ФРП), который уполномочен Министерством экономического развития Российской Федерации провести конкурс и в дальнейшем подписать контракт в интересах Московского городского суда с победившим в конкурсе Поставщиком, настоящим приглашает правомочных Участников торгов представить в запечатанном виде конкурсные предложения по развитию Комплексной информационной системы судов общей юрисдикции города Москвы (далее – КИС СОЮ).</w:t>
      </w:r>
      <w:proofErr w:type="gramEnd"/>
      <w:r w:rsidRPr="00B34A0E">
        <w:rPr>
          <w:snapToGrid w:val="0"/>
          <w:lang w:val="ru-RU"/>
        </w:rPr>
        <w:t xml:space="preserve"> Данная работа включает:</w:t>
      </w:r>
    </w:p>
    <w:p w:rsidR="00DF12A8" w:rsidRPr="00B34A0E" w:rsidRDefault="00DF12A8" w:rsidP="00DF12A8">
      <w:pPr>
        <w:pStyle w:val="a9"/>
        <w:numPr>
          <w:ilvl w:val="0"/>
          <w:numId w:val="4"/>
        </w:numPr>
        <w:rPr>
          <w:lang w:val="ru-RU"/>
        </w:rPr>
      </w:pPr>
      <w:r w:rsidRPr="00B34A0E">
        <w:rPr>
          <w:lang w:val="ru-RU"/>
        </w:rPr>
        <w:t>Реализацию на базе открытых технологий и свободного программного обеспечения новой подсистемы судебного делопроизводства и ее включение в состав КИС СОЮ;</w:t>
      </w:r>
    </w:p>
    <w:p w:rsidR="00DF12A8" w:rsidRPr="00B34A0E" w:rsidRDefault="00DF12A8" w:rsidP="00DF12A8">
      <w:pPr>
        <w:pStyle w:val="a9"/>
        <w:numPr>
          <w:ilvl w:val="0"/>
          <w:numId w:val="4"/>
        </w:numPr>
        <w:rPr>
          <w:lang w:val="ru-RU"/>
        </w:rPr>
      </w:pPr>
      <w:r w:rsidRPr="00B34A0E">
        <w:rPr>
          <w:lang w:val="ru-RU"/>
        </w:rPr>
        <w:t>Разработку на базе открытых технологий и свободного программного обеспечения новых подсистем, расширяющих функциональность КИС СОЮ, в частности:</w:t>
      </w:r>
    </w:p>
    <w:p w:rsidR="00DF12A8" w:rsidRPr="00B34A0E" w:rsidRDefault="00DF12A8" w:rsidP="00DF12A8">
      <w:pPr>
        <w:pStyle w:val="a9"/>
        <w:numPr>
          <w:ilvl w:val="0"/>
          <w:numId w:val="5"/>
        </w:numPr>
        <w:rPr>
          <w:lang w:val="ru-RU"/>
        </w:rPr>
      </w:pPr>
      <w:r w:rsidRPr="00B34A0E">
        <w:rPr>
          <w:lang w:val="ru-RU"/>
        </w:rPr>
        <w:t xml:space="preserve">подсистемы «Единый интеграционный модуль», которая предоставит универсальные программные сервисы для обмена информацией по судебным делам между КИС СОЮ и участниками информационного взаимодействия (которые являются участниками судебных дел, рассматриваемых судами общей юрисдикции </w:t>
      </w:r>
      <w:proofErr w:type="gramStart"/>
      <w:r w:rsidRPr="00B34A0E">
        <w:rPr>
          <w:lang w:val="ru-RU"/>
        </w:rPr>
        <w:t>г</w:t>
      </w:r>
      <w:proofErr w:type="gramEnd"/>
      <w:r w:rsidRPr="00B34A0E">
        <w:rPr>
          <w:lang w:val="ru-RU"/>
        </w:rPr>
        <w:t>. Москвы);</w:t>
      </w:r>
    </w:p>
    <w:p w:rsidR="00DF12A8" w:rsidRPr="00B34A0E" w:rsidRDefault="00DF12A8" w:rsidP="00DF12A8">
      <w:pPr>
        <w:pStyle w:val="a9"/>
        <w:numPr>
          <w:ilvl w:val="0"/>
          <w:numId w:val="5"/>
        </w:numPr>
        <w:rPr>
          <w:lang w:val="ru-RU"/>
        </w:rPr>
      </w:pPr>
      <w:r w:rsidRPr="00B34A0E">
        <w:rPr>
          <w:lang w:val="ru-RU"/>
        </w:rPr>
        <w:lastRenderedPageBreak/>
        <w:t>подсистемы «Открытые данные» для предоставления неограниченному кругу лиц доступа к реестру наборов открытых данных судов общей юрисдикции г</w:t>
      </w:r>
      <w:proofErr w:type="gramStart"/>
      <w:r w:rsidRPr="00B34A0E">
        <w:rPr>
          <w:lang w:val="ru-RU"/>
        </w:rPr>
        <w:t>.М</w:t>
      </w:r>
      <w:proofErr w:type="gramEnd"/>
      <w:r w:rsidRPr="00B34A0E">
        <w:rPr>
          <w:lang w:val="ru-RU"/>
        </w:rPr>
        <w:t>осквы с целью предоставления возможности скачивания открытых данных в открытых форматах и их автоматизированной обработки информационными системами;</w:t>
      </w:r>
    </w:p>
    <w:p w:rsidR="00DF12A8" w:rsidRPr="00B34A0E" w:rsidRDefault="00DF12A8" w:rsidP="00DF12A8">
      <w:pPr>
        <w:pStyle w:val="a9"/>
        <w:numPr>
          <w:ilvl w:val="0"/>
          <w:numId w:val="5"/>
        </w:numPr>
        <w:rPr>
          <w:lang w:val="ru-RU"/>
        </w:rPr>
      </w:pPr>
      <w:r w:rsidRPr="00B34A0E">
        <w:rPr>
          <w:lang w:val="ru-RU"/>
        </w:rPr>
        <w:t>подсистемы «Интерактивный помощник» для предоставления пользователям Внешнего портала (далее – ВНП) сценариев процесса подачи в суд документов в электронном виде, облегчения навигации между сервисами ВНП в процессе подачи документов в электронном виде с объяснением назначения этих сервисов и помощи в их использовании, а также упрощения поиска информации, опубликованной на ВНП;</w:t>
      </w:r>
    </w:p>
    <w:p w:rsidR="00DF12A8" w:rsidRPr="00B34A0E" w:rsidRDefault="00DF12A8" w:rsidP="00DF12A8">
      <w:pPr>
        <w:pStyle w:val="a9"/>
        <w:numPr>
          <w:ilvl w:val="0"/>
          <w:numId w:val="5"/>
        </w:numPr>
        <w:rPr>
          <w:lang w:val="ru-RU"/>
        </w:rPr>
      </w:pPr>
      <w:proofErr w:type="gramStart"/>
      <w:r w:rsidRPr="00B34A0E">
        <w:rPr>
          <w:lang w:val="ru-RU"/>
        </w:rPr>
        <w:t xml:space="preserve">подсистемы «Информационная система анализа социальных </w:t>
      </w:r>
      <w:proofErr w:type="spellStart"/>
      <w:r w:rsidRPr="00B34A0E">
        <w:rPr>
          <w:lang w:val="ru-RU"/>
        </w:rPr>
        <w:t>медиа</w:t>
      </w:r>
      <w:proofErr w:type="spellEnd"/>
      <w:r w:rsidRPr="00B34A0E">
        <w:rPr>
          <w:lang w:val="ru-RU"/>
        </w:rPr>
        <w:t>», предназначенной для анализа внешних источников данных (социальных сетей, новостных лент, сайтов СМИ), поиска информации о ключевых словах, персоналиях, организациях, выявления определенного рода событий, анализа характера публикаций, агрегации и визуализации собранной информации;</w:t>
      </w:r>
      <w:proofErr w:type="gramEnd"/>
    </w:p>
    <w:p w:rsidR="00DF12A8" w:rsidRPr="00B34A0E" w:rsidRDefault="00DF12A8" w:rsidP="00DF12A8">
      <w:pPr>
        <w:pStyle w:val="a9"/>
        <w:numPr>
          <w:ilvl w:val="0"/>
          <w:numId w:val="5"/>
        </w:numPr>
        <w:rPr>
          <w:lang w:val="ru-RU"/>
        </w:rPr>
      </w:pPr>
      <w:proofErr w:type="gramStart"/>
      <w:r w:rsidRPr="00B34A0E">
        <w:rPr>
          <w:lang w:val="ru-RU"/>
        </w:rPr>
        <w:t>подсистемы «Юридический калькулятор» для расчёта различных сумм, являющихся предметом судебных споров: размеров неустойки (пени), процентов,- предусмотренных кодексами в различных сферах правоотношений.</w:t>
      </w:r>
      <w:proofErr w:type="gramEnd"/>
    </w:p>
    <w:p w:rsidR="00DF12A8" w:rsidRPr="00B34A0E" w:rsidRDefault="00DF12A8" w:rsidP="00DF12A8">
      <w:pPr>
        <w:pStyle w:val="a9"/>
        <w:numPr>
          <w:ilvl w:val="0"/>
          <w:numId w:val="4"/>
        </w:numPr>
        <w:rPr>
          <w:lang w:val="ru-RU"/>
        </w:rPr>
      </w:pPr>
      <w:r w:rsidRPr="00B34A0E">
        <w:rPr>
          <w:lang w:val="ru-RU"/>
        </w:rPr>
        <w:t>Формирование требований для последующей реализации подсистемы автоматического распределения дел.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jc w:val="both"/>
        <w:rPr>
          <w:snapToGrid w:val="0"/>
          <w:lang w:val="ru-RU"/>
        </w:rPr>
      </w:pPr>
      <w:r w:rsidRPr="00B34A0E">
        <w:rPr>
          <w:lang w:val="ru-RU"/>
        </w:rPr>
        <w:t xml:space="preserve">В </w:t>
      </w:r>
      <w:proofErr w:type="gramStart"/>
      <w:r w:rsidRPr="00B34A0E">
        <w:rPr>
          <w:lang w:val="ru-RU"/>
        </w:rPr>
        <w:t>рамках</w:t>
      </w:r>
      <w:proofErr w:type="gramEnd"/>
      <w:r w:rsidRPr="00B34A0E">
        <w:rPr>
          <w:lang w:val="ru-RU"/>
        </w:rPr>
        <w:t xml:space="preserve"> реализации указанных выше по развитию КИС СОЮ Поставщик будет должен:</w:t>
      </w:r>
    </w:p>
    <w:p w:rsidR="00DF12A8" w:rsidRPr="00B34A0E" w:rsidRDefault="00DF12A8" w:rsidP="00DF12A8">
      <w:pPr>
        <w:pStyle w:val="a"/>
        <w:spacing w:line="240" w:lineRule="auto"/>
      </w:pPr>
      <w:r w:rsidRPr="00B34A0E">
        <w:t xml:space="preserve">провести обследование объектов автоматизации, рабочих процессов получателей и уточнить требования </w:t>
      </w:r>
      <w:proofErr w:type="gramStart"/>
      <w:r w:rsidRPr="00B34A0E">
        <w:t>к</w:t>
      </w:r>
      <w:proofErr w:type="gramEnd"/>
      <w:r w:rsidRPr="00B34A0E">
        <w:t xml:space="preserve"> </w:t>
      </w:r>
      <w:r w:rsidRPr="00B34A0E">
        <w:rPr>
          <w:rFonts w:eastAsia="Batang"/>
        </w:rPr>
        <w:t>КИС СОЮ</w:t>
      </w:r>
      <w:r w:rsidRPr="00B34A0E">
        <w:t xml:space="preserve"> с учетом текущего законодательства и пожеланий пользователей;</w:t>
      </w:r>
    </w:p>
    <w:p w:rsidR="00DF12A8" w:rsidRPr="00B34A0E" w:rsidRDefault="00DF12A8" w:rsidP="00DF12A8">
      <w:pPr>
        <w:pStyle w:val="a"/>
        <w:spacing w:line="240" w:lineRule="auto"/>
      </w:pPr>
      <w:r w:rsidRPr="00B34A0E">
        <w:t xml:space="preserve">провести рабочее проектирование разрабатываемых подсистем </w:t>
      </w:r>
      <w:r w:rsidRPr="00B34A0E">
        <w:rPr>
          <w:rFonts w:eastAsia="Batang"/>
        </w:rPr>
        <w:t>КИС СОЮ;</w:t>
      </w:r>
    </w:p>
    <w:p w:rsidR="00DF12A8" w:rsidRPr="00B34A0E" w:rsidRDefault="00DF12A8" w:rsidP="00DF12A8">
      <w:pPr>
        <w:pStyle w:val="a"/>
        <w:spacing w:before="120" w:after="0" w:line="240" w:lineRule="auto"/>
        <w:contextualSpacing w:val="0"/>
      </w:pPr>
      <w:r w:rsidRPr="00B34A0E">
        <w:t xml:space="preserve">разработать прикладное программное обеспечение спроектированных подсистем </w:t>
      </w:r>
      <w:r w:rsidRPr="00B34A0E">
        <w:rPr>
          <w:rFonts w:eastAsia="Batang"/>
        </w:rPr>
        <w:t>КИС СОЮ,</w:t>
      </w:r>
      <w:r w:rsidRPr="00B34A0E">
        <w:t xml:space="preserve"> включая разработку эксплуатационной документации;</w:t>
      </w:r>
    </w:p>
    <w:p w:rsidR="00DF12A8" w:rsidRPr="00B34A0E" w:rsidRDefault="00DF12A8" w:rsidP="00DF12A8">
      <w:pPr>
        <w:pStyle w:val="a"/>
        <w:spacing w:line="240" w:lineRule="auto"/>
      </w:pPr>
      <w:r w:rsidRPr="00B34A0E">
        <w:t xml:space="preserve">осуществить инсталляцию разработанных подсистем </w:t>
      </w:r>
      <w:r w:rsidRPr="00B34A0E">
        <w:rPr>
          <w:rFonts w:eastAsia="Batang"/>
        </w:rPr>
        <w:t>КИС СОЮ</w:t>
      </w:r>
      <w:r w:rsidRPr="00B34A0E">
        <w:t xml:space="preserve"> и обеспечить их функционирования;</w:t>
      </w:r>
    </w:p>
    <w:p w:rsidR="00DF12A8" w:rsidRPr="00B34A0E" w:rsidRDefault="00DF12A8" w:rsidP="00DF12A8">
      <w:pPr>
        <w:pStyle w:val="a"/>
        <w:spacing w:line="240" w:lineRule="auto"/>
      </w:pPr>
      <w:r w:rsidRPr="00B34A0E">
        <w:t xml:space="preserve">разработать программы, методики обучения и учебных пособий, осуществить обучение пользователей в </w:t>
      </w:r>
      <w:proofErr w:type="gramStart"/>
      <w:r w:rsidRPr="00B34A0E">
        <w:t>соответствии</w:t>
      </w:r>
      <w:proofErr w:type="gramEnd"/>
      <w:r w:rsidRPr="00B34A0E">
        <w:t xml:space="preserve"> с разработанными программами и методиками;</w:t>
      </w:r>
    </w:p>
    <w:p w:rsidR="00DF12A8" w:rsidRPr="00B34A0E" w:rsidRDefault="00DF12A8" w:rsidP="00DF12A8">
      <w:pPr>
        <w:pStyle w:val="a"/>
        <w:spacing w:line="240" w:lineRule="auto"/>
      </w:pPr>
      <w:r w:rsidRPr="00B34A0E">
        <w:t xml:space="preserve">обеспечить проведение опытной эксплуатации разработанных подсистем </w:t>
      </w:r>
      <w:r w:rsidRPr="00B34A0E">
        <w:rPr>
          <w:rFonts w:eastAsia="Batang"/>
        </w:rPr>
        <w:t>КИС СОЮ</w:t>
      </w:r>
      <w:r w:rsidRPr="00B34A0E">
        <w:t xml:space="preserve"> и приемо-сдаточных испытаний;</w:t>
      </w:r>
    </w:p>
    <w:p w:rsidR="00DF12A8" w:rsidRPr="00B34A0E" w:rsidRDefault="00DF12A8" w:rsidP="00DF12A8">
      <w:pPr>
        <w:pStyle w:val="a"/>
        <w:spacing w:line="240" w:lineRule="auto"/>
      </w:pPr>
      <w:r w:rsidRPr="00B34A0E">
        <w:t>обеспечить гарантийное о</w:t>
      </w:r>
      <w:r w:rsidR="0014482B">
        <w:t>б</w:t>
      </w:r>
      <w:r w:rsidRPr="00B34A0E">
        <w:t>служивание разработанных подсистем.</w:t>
      </w:r>
    </w:p>
    <w:p w:rsidR="00DF12A8" w:rsidRPr="00B34A0E" w:rsidRDefault="00DF12A8" w:rsidP="00DF12A8">
      <w:pPr>
        <w:pStyle w:val="a"/>
        <w:numPr>
          <w:ilvl w:val="0"/>
          <w:numId w:val="0"/>
        </w:numPr>
        <w:spacing w:line="240" w:lineRule="auto"/>
      </w:pPr>
    </w:p>
    <w:p w:rsidR="00DF12A8" w:rsidRPr="00B34A0E" w:rsidRDefault="00DF12A8" w:rsidP="00DF12A8">
      <w:pPr>
        <w:numPr>
          <w:ilvl w:val="0"/>
          <w:numId w:val="1"/>
        </w:numPr>
        <w:shd w:val="clear" w:color="auto" w:fill="FFFFFF" w:themeFill="background1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before="120" w:after="240"/>
        <w:ind w:left="425" w:hanging="425"/>
        <w:jc w:val="both"/>
        <w:rPr>
          <w:snapToGrid w:val="0"/>
          <w:lang w:val="ru-RU"/>
        </w:rPr>
      </w:pPr>
      <w:r w:rsidRPr="00B34A0E">
        <w:rPr>
          <w:snapToGrid w:val="0"/>
          <w:lang w:val="ru-RU"/>
        </w:rPr>
        <w:t xml:space="preserve">Торги будут проводиться в </w:t>
      </w:r>
      <w:proofErr w:type="gramStart"/>
      <w:r w:rsidRPr="00B34A0E">
        <w:rPr>
          <w:snapToGrid w:val="0"/>
          <w:lang w:val="ru-RU"/>
        </w:rPr>
        <w:t>соответствии</w:t>
      </w:r>
      <w:proofErr w:type="gramEnd"/>
      <w:r w:rsidRPr="00B34A0E">
        <w:rPr>
          <w:snapToGrid w:val="0"/>
          <w:lang w:val="ru-RU"/>
        </w:rPr>
        <w:t xml:space="preserve"> с процедурами международных конкурсных торгов (МКТ), описанными в Руководстве Всемирного банка: «Закупки по займам МБРР и кредитам МАР», датированном январем 2011 года с изменениями от июля 2014 года, и в соответствии с Политикой закупок НБР</w:t>
      </w:r>
      <w:r w:rsidR="00624B0F" w:rsidRPr="00624B0F">
        <w:rPr>
          <w:snapToGrid w:val="0"/>
          <w:lang w:val="ru-RU"/>
        </w:rPr>
        <w:t xml:space="preserve"> (</w:t>
      </w:r>
      <w:r w:rsidR="001637CF">
        <w:rPr>
          <w:snapToGrid w:val="0"/>
          <w:lang w:val="ru-RU"/>
        </w:rPr>
        <w:t>датированным</w:t>
      </w:r>
      <w:r w:rsidR="00624B0F" w:rsidRPr="00624B0F">
        <w:rPr>
          <w:snapToGrid w:val="0"/>
          <w:lang w:val="ru-RU"/>
        </w:rPr>
        <w:t xml:space="preserve"> </w:t>
      </w:r>
      <w:r w:rsidR="001637CF">
        <w:rPr>
          <w:snapToGrid w:val="0"/>
          <w:lang w:val="ru-RU"/>
        </w:rPr>
        <w:t>2018 год</w:t>
      </w:r>
      <w:r w:rsidR="00624B0F">
        <w:rPr>
          <w:snapToGrid w:val="0"/>
          <w:lang w:val="ru-RU"/>
        </w:rPr>
        <w:t xml:space="preserve"> с последующими изменениями)</w:t>
      </w:r>
      <w:r w:rsidRPr="00B34A0E">
        <w:rPr>
          <w:snapToGrid w:val="0"/>
          <w:lang w:val="ru-RU"/>
        </w:rPr>
        <w:t xml:space="preserve"> будут открыты для всех правомочных участников, отвечающих следующим минимальным квалификационным критериям:</w:t>
      </w:r>
    </w:p>
    <w:p w:rsidR="00DF12A8" w:rsidRPr="00B34A0E" w:rsidRDefault="00DF12A8" w:rsidP="00DF12A8">
      <w:pPr>
        <w:pStyle w:val="ac"/>
        <w:numPr>
          <w:ilvl w:val="0"/>
          <w:numId w:val="2"/>
        </w:numPr>
        <w:shd w:val="clear" w:color="auto" w:fill="FFFFFF" w:themeFill="background1"/>
        <w:rPr>
          <w:u w:val="single"/>
          <w:lang w:val="ru-RU"/>
        </w:rPr>
      </w:pPr>
      <w:r w:rsidRPr="00B34A0E">
        <w:rPr>
          <w:u w:val="single"/>
          <w:lang w:val="ru-RU"/>
        </w:rPr>
        <w:lastRenderedPageBreak/>
        <w:t>Финансовые возможности</w:t>
      </w:r>
    </w:p>
    <w:p w:rsidR="00DF12A8" w:rsidRPr="006C1F91" w:rsidRDefault="00DF12A8" w:rsidP="00DF12A8">
      <w:pPr>
        <w:shd w:val="clear" w:color="auto" w:fill="FFFFFF" w:themeFill="background1"/>
        <w:spacing w:after="240"/>
        <w:ind w:left="425"/>
        <w:jc w:val="both"/>
        <w:rPr>
          <w:lang w:val="ru-RU"/>
        </w:rPr>
      </w:pPr>
      <w:r w:rsidRPr="006C1F91">
        <w:rPr>
          <w:lang w:val="ru-RU"/>
        </w:rPr>
        <w:t xml:space="preserve">(1) Среднегодовой оборот Участника торгов (отдельной компании или совместного предприятия/консорциума) должен быть не менее 46 (сорока шести) миллионов долларов США (или эквивалентной суммы в другой валюте) </w:t>
      </w:r>
      <w:proofErr w:type="gramStart"/>
      <w:r w:rsidRPr="006C1F91">
        <w:rPr>
          <w:lang w:val="ru-RU"/>
        </w:rPr>
        <w:t>за</w:t>
      </w:r>
      <w:proofErr w:type="gramEnd"/>
      <w:r w:rsidRPr="006C1F91">
        <w:rPr>
          <w:lang w:val="ru-RU"/>
        </w:rPr>
        <w:t xml:space="preserve"> последние 3 года (2016-2018 гг.).</w:t>
      </w:r>
    </w:p>
    <w:p w:rsidR="00DF12A8" w:rsidRPr="001647DC" w:rsidRDefault="00DF12A8" w:rsidP="00DF12A8">
      <w:pPr>
        <w:shd w:val="clear" w:color="auto" w:fill="FFFFFF" w:themeFill="background1"/>
        <w:spacing w:after="240"/>
        <w:ind w:left="425"/>
        <w:jc w:val="both"/>
        <w:rPr>
          <w:lang w:val="ru-RU"/>
        </w:rPr>
      </w:pPr>
      <w:r w:rsidRPr="006C1F91">
        <w:rPr>
          <w:lang w:val="ru-RU"/>
        </w:rPr>
        <w:t xml:space="preserve">Если Участник представляет собой совместное предприятие, средний годовой оборот ответственного партнера должен быть не менее 30 (тридцати) миллионов долларов США (или эквивалентной суммы в другой валюте) </w:t>
      </w:r>
      <w:proofErr w:type="gramStart"/>
      <w:r w:rsidRPr="006C1F91">
        <w:rPr>
          <w:lang w:val="ru-RU"/>
        </w:rPr>
        <w:t>за</w:t>
      </w:r>
      <w:proofErr w:type="gramEnd"/>
      <w:r w:rsidRPr="006C1F91">
        <w:rPr>
          <w:lang w:val="ru-RU"/>
        </w:rPr>
        <w:t xml:space="preserve"> последние 3 года (2016-2018 гг.). Среднегодовой оборот каждого Партнера совместного предприятия должен составлять сумму, эквивалентную не менее чем 20 (двадцати) миллионам долларов США </w:t>
      </w:r>
      <w:proofErr w:type="gramStart"/>
      <w:r w:rsidRPr="006C1F91">
        <w:rPr>
          <w:lang w:val="ru-RU"/>
        </w:rPr>
        <w:t>за</w:t>
      </w:r>
      <w:proofErr w:type="gramEnd"/>
      <w:r w:rsidRPr="006C1F91">
        <w:rPr>
          <w:lang w:val="ru-RU"/>
        </w:rPr>
        <w:t xml:space="preserve"> последние 3 года (2016-2018</w:t>
      </w:r>
      <w:r w:rsidR="002F171D">
        <w:rPr>
          <w:lang w:val="ru-RU"/>
        </w:rPr>
        <w:t xml:space="preserve"> </w:t>
      </w:r>
      <w:r w:rsidRPr="006C1F91">
        <w:rPr>
          <w:lang w:val="ru-RU"/>
        </w:rPr>
        <w:t xml:space="preserve">гг.). </w:t>
      </w:r>
    </w:p>
    <w:p w:rsidR="00DF12A8" w:rsidRPr="00B34A0E" w:rsidRDefault="00DF12A8" w:rsidP="00DF12A8">
      <w:pPr>
        <w:shd w:val="clear" w:color="auto" w:fill="FFFFFF" w:themeFill="background1"/>
        <w:spacing w:after="240"/>
        <w:ind w:left="425"/>
        <w:jc w:val="both"/>
        <w:rPr>
          <w:lang w:val="ru-RU"/>
        </w:rPr>
      </w:pPr>
      <w:r w:rsidRPr="00B34A0E">
        <w:rPr>
          <w:lang w:val="ru-RU"/>
        </w:rPr>
        <w:t xml:space="preserve">(2) В </w:t>
      </w:r>
      <w:proofErr w:type="gramStart"/>
      <w:r w:rsidRPr="00B34A0E">
        <w:rPr>
          <w:lang w:val="ru-RU"/>
        </w:rPr>
        <w:t>отношении</w:t>
      </w:r>
      <w:proofErr w:type="gramEnd"/>
      <w:r w:rsidRPr="00B34A0E">
        <w:rPr>
          <w:lang w:val="ru-RU"/>
        </w:rPr>
        <w:t xml:space="preserve"> Участника торгов (в случае совместного предприятия какого-либо члена совместного предприятия/консорциума) не должно вестись судебных разбирательств о признании его банкротом. </w:t>
      </w:r>
    </w:p>
    <w:p w:rsidR="00DF12A8" w:rsidRPr="00B34A0E" w:rsidRDefault="00DF12A8" w:rsidP="00DF12A8">
      <w:pPr>
        <w:pStyle w:val="ac"/>
        <w:numPr>
          <w:ilvl w:val="0"/>
          <w:numId w:val="2"/>
        </w:numPr>
        <w:shd w:val="clear" w:color="auto" w:fill="FFFFFF" w:themeFill="background1"/>
        <w:rPr>
          <w:u w:val="single"/>
          <w:lang w:val="ru-RU"/>
        </w:rPr>
      </w:pPr>
      <w:r w:rsidRPr="00B34A0E">
        <w:rPr>
          <w:u w:val="single"/>
          <w:lang w:val="ru-RU"/>
        </w:rPr>
        <w:t>Конкретный опыт реализации аналогичных проектов</w:t>
      </w:r>
    </w:p>
    <w:p w:rsidR="00DF12A8" w:rsidRPr="006C1F91" w:rsidRDefault="00DF12A8" w:rsidP="0011428A">
      <w:pPr>
        <w:spacing w:before="120" w:after="120"/>
        <w:ind w:left="425"/>
        <w:jc w:val="both"/>
        <w:rPr>
          <w:lang w:val="ru-RU"/>
        </w:rPr>
      </w:pPr>
      <w:r w:rsidRPr="006C1F91">
        <w:rPr>
          <w:lang w:val="ru-RU"/>
        </w:rPr>
        <w:t>Участник торгов должен документально подтвердить наличие опыта выполнения аналогичных контрактов в течение последних 5-ть лет (2014 – 2018</w:t>
      </w:r>
      <w:r w:rsidR="002F171D">
        <w:rPr>
          <w:lang w:val="ru-RU"/>
        </w:rPr>
        <w:t xml:space="preserve"> </w:t>
      </w:r>
      <w:r w:rsidRPr="006C1F91">
        <w:rPr>
          <w:lang w:val="ru-RU"/>
        </w:rPr>
        <w:t>гг.):</w:t>
      </w:r>
    </w:p>
    <w:p w:rsidR="00DF12A8" w:rsidRPr="006C1F91" w:rsidRDefault="00DF12A8" w:rsidP="0011428A">
      <w:pPr>
        <w:spacing w:before="120" w:after="120"/>
        <w:ind w:left="425"/>
        <w:jc w:val="both"/>
        <w:rPr>
          <w:lang w:val="ru-RU"/>
        </w:rPr>
      </w:pPr>
      <w:r w:rsidRPr="006C1F91">
        <w:rPr>
          <w:lang w:val="ru-RU"/>
        </w:rPr>
        <w:t>1)</w:t>
      </w:r>
      <w:r w:rsidRPr="006C1F91">
        <w:rPr>
          <w:lang w:val="ru-RU"/>
        </w:rPr>
        <w:tab/>
        <w:t xml:space="preserve">1 (один) контракт на разработку и (или) модернизацию </w:t>
      </w:r>
      <w:proofErr w:type="spellStart"/>
      <w:r w:rsidRPr="006C1F91">
        <w:rPr>
          <w:lang w:val="ru-RU"/>
        </w:rPr>
        <w:t>кастомизированного</w:t>
      </w:r>
      <w:proofErr w:type="spellEnd"/>
      <w:r w:rsidRPr="006C1F91">
        <w:rPr>
          <w:lang w:val="ru-RU"/>
        </w:rPr>
        <w:t xml:space="preserve"> прикладного программного обеспечения, входящего в состав информационной системы для государственных органов/компаний, на общую сумму не менее чем 3 (три) миллиона долларов США. </w:t>
      </w:r>
    </w:p>
    <w:p w:rsidR="00DF12A8" w:rsidRPr="006C1F91" w:rsidRDefault="00DF12A8" w:rsidP="0011428A">
      <w:pPr>
        <w:spacing w:before="120" w:after="120"/>
        <w:ind w:left="425"/>
        <w:jc w:val="both"/>
        <w:rPr>
          <w:lang w:val="ru-RU"/>
        </w:rPr>
      </w:pPr>
      <w:proofErr w:type="gramStart"/>
      <w:r w:rsidRPr="006C1F91">
        <w:rPr>
          <w:lang w:val="ru-RU"/>
        </w:rPr>
        <w:t>2)</w:t>
      </w:r>
      <w:r w:rsidRPr="006C1F91">
        <w:rPr>
          <w:lang w:val="ru-RU"/>
        </w:rPr>
        <w:tab/>
        <w:t xml:space="preserve">1 (один) проект (который может быть выполнен посредством нескольких контрактов для одного заказчика в рамках одной информационной системы) по созданию или модернизации прикладной информационной системы (проектирование информационной системы; внедрение системы и обучение пользователей, интеграция информационных систем Заказчика с внешними информационными системами) на общую сумму не менее чем 7 (семь) миллионов долларов США. </w:t>
      </w:r>
      <w:proofErr w:type="gramEnd"/>
    </w:p>
    <w:p w:rsidR="00DF12A8" w:rsidRPr="00B34A0E" w:rsidRDefault="00DF12A8" w:rsidP="0011428A">
      <w:pPr>
        <w:spacing w:before="120" w:after="120"/>
        <w:ind w:left="425"/>
        <w:jc w:val="both"/>
        <w:rPr>
          <w:lang w:val="ru-RU"/>
        </w:rPr>
      </w:pPr>
      <w:r w:rsidRPr="006C1F91">
        <w:rPr>
          <w:lang w:val="ru-RU"/>
        </w:rPr>
        <w:t>3)</w:t>
      </w:r>
      <w:r w:rsidRPr="006C1F91">
        <w:rPr>
          <w:lang w:val="ru-RU"/>
        </w:rPr>
        <w:tab/>
        <w:t xml:space="preserve">1 (один) контракт на разработку и (или) модернизацию </w:t>
      </w:r>
      <w:proofErr w:type="spellStart"/>
      <w:r w:rsidRPr="006C1F91">
        <w:rPr>
          <w:lang w:val="ru-RU"/>
        </w:rPr>
        <w:t>кастомизированного</w:t>
      </w:r>
      <w:proofErr w:type="spellEnd"/>
      <w:r w:rsidRPr="006C1F91">
        <w:rPr>
          <w:lang w:val="ru-RU"/>
        </w:rPr>
        <w:t xml:space="preserve"> прикладного программного обеспечения, автоматизирующего судебное делопроизводство судов общей юрисдикции или арбитражных судов Российской Федерации или аналогичной судебной системы.</w:t>
      </w:r>
    </w:p>
    <w:p w:rsidR="00DF12A8" w:rsidRPr="00B34A0E" w:rsidRDefault="00DF12A8" w:rsidP="00DF12A8">
      <w:pPr>
        <w:ind w:left="425"/>
        <w:jc w:val="both"/>
        <w:rPr>
          <w:highlight w:val="yellow"/>
          <w:lang w:val="ru-RU"/>
        </w:rPr>
      </w:pPr>
    </w:p>
    <w:p w:rsidR="00DF12A8" w:rsidRDefault="00DF12A8" w:rsidP="00DF12A8">
      <w:pPr>
        <w:ind w:left="425"/>
        <w:jc w:val="both"/>
        <w:rPr>
          <w:lang w:val="ru-RU"/>
        </w:rPr>
      </w:pPr>
      <w:r w:rsidRPr="00B34A0E">
        <w:rPr>
          <w:lang w:val="ru-RU"/>
        </w:rPr>
        <w:t xml:space="preserve">В </w:t>
      </w:r>
      <w:proofErr w:type="gramStart"/>
      <w:r w:rsidRPr="00B34A0E">
        <w:rPr>
          <w:lang w:val="ru-RU"/>
        </w:rPr>
        <w:t>случае</w:t>
      </w:r>
      <w:proofErr w:type="gramEnd"/>
      <w:r w:rsidRPr="00B34A0E">
        <w:rPr>
          <w:lang w:val="ru-RU"/>
        </w:rPr>
        <w:t xml:space="preserve"> если Участник торгов представляет собой совместное предприятие, данные требования должны выполняться одним из партнеров (за исключением требования 2, которое должно выполняться ведущим партнером); опыт субподрядчика не принимается.</w:t>
      </w:r>
    </w:p>
    <w:p w:rsidR="002F171D" w:rsidRPr="00B34A0E" w:rsidRDefault="002F171D" w:rsidP="00DF12A8">
      <w:pPr>
        <w:ind w:left="425"/>
        <w:jc w:val="both"/>
        <w:rPr>
          <w:lang w:val="ru-RU"/>
        </w:rPr>
      </w:pPr>
    </w:p>
    <w:p w:rsidR="00DF12A8" w:rsidRPr="00B34A0E" w:rsidRDefault="00DF12A8" w:rsidP="00DF12A8">
      <w:pPr>
        <w:pStyle w:val="ac"/>
        <w:numPr>
          <w:ilvl w:val="0"/>
          <w:numId w:val="2"/>
        </w:numPr>
        <w:shd w:val="clear" w:color="auto" w:fill="FFFFFF" w:themeFill="background1"/>
        <w:rPr>
          <w:u w:val="single"/>
          <w:lang w:val="ru-RU"/>
        </w:rPr>
      </w:pPr>
      <w:r w:rsidRPr="00B34A0E">
        <w:rPr>
          <w:u w:val="single"/>
          <w:lang w:val="ru-RU"/>
        </w:rPr>
        <w:t>Технические (организационные) возможности</w:t>
      </w:r>
    </w:p>
    <w:p w:rsidR="00DF12A8" w:rsidRPr="00B34A0E" w:rsidRDefault="00DF12A8" w:rsidP="00DF12A8">
      <w:pPr>
        <w:shd w:val="clear" w:color="auto" w:fill="FFFFFF" w:themeFill="background1"/>
        <w:spacing w:after="120"/>
        <w:ind w:left="425"/>
        <w:jc w:val="both"/>
        <w:rPr>
          <w:lang w:val="ru-RU"/>
        </w:rPr>
      </w:pPr>
      <w:r w:rsidRPr="00B34A0E">
        <w:rPr>
          <w:lang w:val="ru-RU"/>
        </w:rPr>
        <w:t xml:space="preserve">(1) Участник торгов (в случае совместного предприятия, каждый член совместного предприятия) должен быть сертифицирован на соответствие стандартам качества ISO 9001 или ГОСТ </w:t>
      </w:r>
      <w:proofErr w:type="gramStart"/>
      <w:r w:rsidRPr="00B34A0E">
        <w:rPr>
          <w:lang w:val="ru-RU"/>
        </w:rPr>
        <w:t>Р</w:t>
      </w:r>
      <w:proofErr w:type="gramEnd"/>
      <w:r w:rsidRPr="00B34A0E">
        <w:rPr>
          <w:lang w:val="ru-RU"/>
        </w:rPr>
        <w:t xml:space="preserve"> ISO 9001-2011.</w:t>
      </w:r>
    </w:p>
    <w:p w:rsidR="00DF12A8" w:rsidRPr="00B34A0E" w:rsidRDefault="00DF12A8" w:rsidP="00DF12A8">
      <w:pPr>
        <w:shd w:val="clear" w:color="auto" w:fill="FFFFFF" w:themeFill="background1"/>
        <w:spacing w:after="120"/>
        <w:ind w:left="425"/>
        <w:jc w:val="both"/>
        <w:rPr>
          <w:lang w:val="ru-RU"/>
        </w:rPr>
      </w:pPr>
      <w:proofErr w:type="gramStart"/>
      <w:r w:rsidRPr="00B34A0E">
        <w:rPr>
          <w:lang w:val="ru-RU"/>
        </w:rPr>
        <w:lastRenderedPageBreak/>
        <w:t>(</w:t>
      </w:r>
      <w:r w:rsidRPr="001647DC">
        <w:rPr>
          <w:lang w:val="ru-RU"/>
        </w:rPr>
        <w:t>2</w:t>
      </w:r>
      <w:r w:rsidRPr="00B34A0E">
        <w:rPr>
          <w:lang w:val="ru-RU"/>
        </w:rPr>
        <w:t xml:space="preserve">) Участник торгов (в случае совместного предприятия, любой член совместного предприятия, или субподрядчик, определенный для проведения соответствующих работ) должен иметь </w:t>
      </w:r>
      <w:r w:rsidRPr="00B34A0E">
        <w:rPr>
          <w:lang w:val="ru-RU" w:eastAsia="ru-RU"/>
        </w:rPr>
        <w:t xml:space="preserve">действующую лицензию, выданную </w:t>
      </w:r>
      <w:r w:rsidRPr="00B34A0E">
        <w:rPr>
          <w:lang w:val="ru-RU"/>
        </w:rPr>
        <w:t xml:space="preserve">Федеральной службой по техническому и экспортному контролю, на </w:t>
      </w:r>
      <w:r w:rsidRPr="00B34A0E">
        <w:rPr>
          <w:lang w:val="ru-RU" w:eastAsia="ru-RU"/>
        </w:rPr>
        <w:t>осуществление деятельности</w:t>
      </w:r>
      <w:r w:rsidRPr="00B34A0E">
        <w:rPr>
          <w:lang w:val="ru-RU"/>
        </w:rPr>
        <w:t xml:space="preserve"> по технической защите конфиденциальной информации.</w:t>
      </w:r>
      <w:proofErr w:type="gramEnd"/>
    </w:p>
    <w:p w:rsidR="00DF12A8" w:rsidRPr="00B34A0E" w:rsidRDefault="00DF12A8" w:rsidP="00DF12A8">
      <w:pPr>
        <w:pStyle w:val="ac"/>
        <w:numPr>
          <w:ilvl w:val="0"/>
          <w:numId w:val="2"/>
        </w:numPr>
        <w:shd w:val="clear" w:color="auto" w:fill="FFFFFF" w:themeFill="background1"/>
        <w:rPr>
          <w:u w:val="single"/>
          <w:lang w:val="ru-RU"/>
        </w:rPr>
      </w:pPr>
      <w:r w:rsidRPr="00B34A0E">
        <w:rPr>
          <w:u w:val="single"/>
          <w:lang w:val="ru-RU"/>
        </w:rPr>
        <w:t>Производственные возможности</w:t>
      </w:r>
    </w:p>
    <w:p w:rsidR="00DF12A8" w:rsidRPr="00B34A0E" w:rsidRDefault="00DF12A8" w:rsidP="00DF12A8">
      <w:pPr>
        <w:shd w:val="clear" w:color="auto" w:fill="FFFFFF" w:themeFill="background1"/>
        <w:spacing w:after="120"/>
        <w:ind w:left="425"/>
        <w:jc w:val="both"/>
        <w:rPr>
          <w:lang w:val="ru-RU"/>
        </w:rPr>
      </w:pPr>
      <w:r w:rsidRPr="00B34A0E">
        <w:rPr>
          <w:lang w:val="ru-RU"/>
        </w:rPr>
        <w:t xml:space="preserve">(1) У Участника торгов должен быть офис в Москве, или он должен запланировать открытие данного офиса не позднее даты вступления контракта в силу. В </w:t>
      </w:r>
      <w:proofErr w:type="gramStart"/>
      <w:r w:rsidRPr="00B34A0E">
        <w:rPr>
          <w:lang w:val="ru-RU"/>
        </w:rPr>
        <w:t>случае</w:t>
      </w:r>
      <w:proofErr w:type="gramEnd"/>
      <w:r w:rsidRPr="00B34A0E">
        <w:rPr>
          <w:lang w:val="ru-RU"/>
        </w:rPr>
        <w:t xml:space="preserve"> совместного предприятия, такой офис должно быть у главного партнера. </w:t>
      </w:r>
    </w:p>
    <w:p w:rsidR="00DF12A8" w:rsidRPr="00B34A0E" w:rsidRDefault="00DF12A8" w:rsidP="00DF12A8">
      <w:pPr>
        <w:shd w:val="clear" w:color="auto" w:fill="FFFFFF" w:themeFill="background1"/>
        <w:spacing w:after="120"/>
        <w:ind w:left="425"/>
        <w:jc w:val="both"/>
        <w:rPr>
          <w:lang w:val="ru-RU"/>
        </w:rPr>
      </w:pPr>
      <w:r w:rsidRPr="00B34A0E">
        <w:rPr>
          <w:lang w:val="ru-RU"/>
        </w:rPr>
        <w:t xml:space="preserve">(2)  Участник торгов (в </w:t>
      </w:r>
      <w:proofErr w:type="gramStart"/>
      <w:r w:rsidRPr="00B34A0E">
        <w:rPr>
          <w:lang w:val="ru-RU"/>
        </w:rPr>
        <w:t>случае</w:t>
      </w:r>
      <w:proofErr w:type="gramEnd"/>
      <w:r w:rsidRPr="00B34A0E">
        <w:rPr>
          <w:lang w:val="ru-RU"/>
        </w:rPr>
        <w:t xml:space="preserve"> совместного предприятия, любой член совместного предприятия, или субподрядчик, определенный для проведения соответствующих работ) должен обладать возможностями по гарантийному обслуживанию разработанных подсистем.</w:t>
      </w:r>
    </w:p>
    <w:p w:rsidR="00DF12A8" w:rsidRPr="00B34A0E" w:rsidRDefault="00DF12A8" w:rsidP="00DF12A8">
      <w:pPr>
        <w:shd w:val="clear" w:color="auto" w:fill="FFFFFF" w:themeFill="background1"/>
        <w:spacing w:after="120"/>
        <w:ind w:left="425"/>
        <w:jc w:val="both"/>
        <w:rPr>
          <w:lang w:val="ru-RU"/>
        </w:rPr>
      </w:pPr>
      <w:r w:rsidRPr="00B34A0E">
        <w:rPr>
          <w:lang w:val="ru-RU"/>
        </w:rPr>
        <w:t xml:space="preserve">(3) Участник торгов должен обладать техническими возможностями для реализации подсистемы «Судебное делопроизводство», интегрированной в существующую инфраструктуру КИС СОЮ. </w:t>
      </w:r>
    </w:p>
    <w:p w:rsidR="00DF12A8" w:rsidRPr="00B34A0E" w:rsidRDefault="00DF12A8" w:rsidP="00DF12A8">
      <w:pPr>
        <w:numPr>
          <w:ilvl w:val="0"/>
          <w:numId w:val="1"/>
        </w:numPr>
        <w:shd w:val="clear" w:color="auto" w:fill="FFFFFF" w:themeFill="background1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snapToGrid w:val="0"/>
          <w:lang w:val="ru-RU"/>
        </w:rPr>
      </w:pPr>
      <w:r w:rsidRPr="00B34A0E">
        <w:rPr>
          <w:snapToGrid w:val="0"/>
          <w:lang w:val="ru-RU"/>
        </w:rPr>
        <w:t xml:space="preserve">Заинтересованные правомочные Участники торгов могут получить более подробную информацию в </w:t>
      </w:r>
      <w:proofErr w:type="gramStart"/>
      <w:r w:rsidRPr="00B34A0E">
        <w:rPr>
          <w:snapToGrid w:val="0"/>
          <w:lang w:val="ru-RU"/>
        </w:rPr>
        <w:t>офисе</w:t>
      </w:r>
      <w:proofErr w:type="gramEnd"/>
      <w:r w:rsidRPr="00B34A0E">
        <w:rPr>
          <w:snapToGrid w:val="0"/>
          <w:lang w:val="ru-RU"/>
        </w:rPr>
        <w:t xml:space="preserve"> ФРП и ознакомиться с документацией для торгов по указанному ниже адресу с 10:00 до 18:00 по московскому времени.</w:t>
      </w:r>
    </w:p>
    <w:p w:rsidR="00DF12A8" w:rsidRPr="00B34A0E" w:rsidRDefault="00DF12A8" w:rsidP="00DF12A8">
      <w:pPr>
        <w:numPr>
          <w:ilvl w:val="0"/>
          <w:numId w:val="1"/>
        </w:numPr>
        <w:shd w:val="clear" w:color="auto" w:fill="FFFFFF" w:themeFill="background1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snapToGrid w:val="0"/>
          <w:lang w:val="ru-RU"/>
        </w:rPr>
      </w:pPr>
      <w:r w:rsidRPr="00B34A0E">
        <w:rPr>
          <w:snapToGrid w:val="0"/>
          <w:lang w:val="ru-RU"/>
        </w:rPr>
        <w:t xml:space="preserve">Заинтересованные Участники могут приобрести полный комплект документации для торгов на английском и русском языках после направления письменной заявки по указанному ниже адресу и оплаты невозмещаемого комиссионного сбора в сумме 6.500,00 российских рублей (не облагается НДС) или в сумме 100 долларов США. Платеж осуществляется прямым переводом на следующие счета: </w:t>
      </w:r>
    </w:p>
    <w:p w:rsidR="00DF12A8" w:rsidRPr="00B34A0E" w:rsidRDefault="00DF12A8" w:rsidP="00DF12A8">
      <w:pPr>
        <w:shd w:val="clear" w:color="auto" w:fill="FFFFFF" w:themeFill="background1"/>
        <w:tabs>
          <w:tab w:val="num" w:pos="1134"/>
        </w:tabs>
        <w:ind w:left="426"/>
        <w:rPr>
          <w:u w:val="single"/>
          <w:lang w:val="ru-RU"/>
        </w:rPr>
      </w:pPr>
      <w:r w:rsidRPr="00B34A0E">
        <w:rPr>
          <w:u w:val="single"/>
          <w:lang w:val="ru-RU"/>
        </w:rPr>
        <w:t xml:space="preserve">- для платежей в российских </w:t>
      </w:r>
      <w:proofErr w:type="gramStart"/>
      <w:r w:rsidRPr="00B34A0E">
        <w:rPr>
          <w:u w:val="single"/>
          <w:lang w:val="ru-RU"/>
        </w:rPr>
        <w:t>рублях</w:t>
      </w:r>
      <w:proofErr w:type="gramEnd"/>
      <w:r w:rsidRPr="00B34A0E">
        <w:rPr>
          <w:u w:val="single"/>
          <w:lang w:val="ru-RU"/>
        </w:rPr>
        <w:t xml:space="preserve">: 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B34A0E">
        <w:rPr>
          <w:lang w:val="ru-RU"/>
        </w:rPr>
        <w:t xml:space="preserve">Получатель: Межрегиональное операционное управление Федерального казначейства (Министерство финансов Российской Федерации) 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B34A0E">
        <w:rPr>
          <w:lang w:val="ru-RU"/>
        </w:rPr>
        <w:t xml:space="preserve">ИНН: 7710168360 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B34A0E">
        <w:rPr>
          <w:lang w:val="ru-RU"/>
        </w:rPr>
        <w:t>КПП: 771001001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B34A0E">
        <w:rPr>
          <w:lang w:val="ru-RU"/>
        </w:rPr>
        <w:t xml:space="preserve">ОКТМО: 45382000 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B34A0E">
        <w:rPr>
          <w:lang w:val="ru-RU"/>
        </w:rPr>
        <w:t xml:space="preserve">Банк получателя: ОПЕРУ-1 Банка России, Москва 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B34A0E">
        <w:rPr>
          <w:lang w:val="ru-RU"/>
        </w:rPr>
        <w:t>БИК 044501002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B34A0E">
        <w:rPr>
          <w:lang w:val="ru-RU"/>
        </w:rPr>
        <w:t>Счет: 40101810500000001901</w:t>
      </w:r>
    </w:p>
    <w:p w:rsidR="00DF12A8" w:rsidRPr="00B34A0E" w:rsidRDefault="00DF12A8" w:rsidP="00DF12A8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proofErr w:type="gramStart"/>
      <w:r w:rsidRPr="00B34A0E">
        <w:rPr>
          <w:lang w:val="ru-RU"/>
        </w:rPr>
        <w:t xml:space="preserve">(пожалуйста, в поле 104 платежного поручения и в назначении платежа </w:t>
      </w:r>
      <w:r>
        <w:rPr>
          <w:lang w:val="ru-RU"/>
        </w:rPr>
        <w:t>укажите: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КБК 092 1 10 07000 01 </w:t>
      </w:r>
      <w:r w:rsidRPr="001647DC">
        <w:rPr>
          <w:lang w:val="ru-RU"/>
        </w:rPr>
        <w:t>6</w:t>
      </w:r>
      <w:r w:rsidRPr="00B34A0E">
        <w:rPr>
          <w:lang w:val="ru-RU"/>
        </w:rPr>
        <w:t>000 1</w:t>
      </w:r>
      <w:r w:rsidRPr="001647DC">
        <w:rPr>
          <w:lang w:val="ru-RU"/>
        </w:rPr>
        <w:t>1</w:t>
      </w:r>
      <w:r w:rsidRPr="00B34A0E">
        <w:rPr>
          <w:lang w:val="ru-RU"/>
        </w:rPr>
        <w:t xml:space="preserve">0, «невозмещаемый комиссионный сбор с участников торгов по займу № 17RU01, пакет № JSSP/ICB/1.4.1»; «НДС не облагается»);  </w:t>
      </w:r>
      <w:proofErr w:type="gramEnd"/>
    </w:p>
    <w:p w:rsidR="00DF12A8" w:rsidRPr="00B34A0E" w:rsidRDefault="00DF12A8" w:rsidP="00DF12A8">
      <w:pPr>
        <w:pStyle w:val="aa"/>
        <w:shd w:val="clear" w:color="auto" w:fill="FFFFFF" w:themeFill="background1"/>
        <w:spacing w:after="0"/>
        <w:ind w:left="858" w:firstLine="29"/>
        <w:jc w:val="left"/>
        <w:rPr>
          <w:lang w:val="ru-RU"/>
        </w:rPr>
      </w:pPr>
    </w:p>
    <w:p w:rsidR="00DF12A8" w:rsidRPr="00B34A0E" w:rsidRDefault="00DF12A8" w:rsidP="00DF12A8">
      <w:pPr>
        <w:pStyle w:val="aa"/>
        <w:shd w:val="clear" w:color="auto" w:fill="FFFFFF" w:themeFill="background1"/>
        <w:spacing w:after="0"/>
        <w:ind w:left="426" w:firstLine="0"/>
        <w:jc w:val="left"/>
        <w:rPr>
          <w:u w:val="single"/>
          <w:lang w:val="ru-RU"/>
        </w:rPr>
      </w:pPr>
      <w:r w:rsidRPr="00B34A0E">
        <w:rPr>
          <w:u w:val="single"/>
          <w:lang w:val="ru-RU"/>
        </w:rPr>
        <w:t xml:space="preserve">- для платежей в </w:t>
      </w:r>
      <w:proofErr w:type="gramStart"/>
      <w:r w:rsidRPr="00B34A0E">
        <w:rPr>
          <w:u w:val="single"/>
          <w:lang w:val="ru-RU"/>
        </w:rPr>
        <w:t>долларах</w:t>
      </w:r>
      <w:proofErr w:type="gramEnd"/>
      <w:r w:rsidRPr="00B34A0E">
        <w:rPr>
          <w:u w:val="single"/>
          <w:lang w:val="ru-RU"/>
        </w:rPr>
        <w:t xml:space="preserve"> США: </w:t>
      </w:r>
    </w:p>
    <w:p w:rsidR="00DF12A8" w:rsidRPr="00D309D3" w:rsidRDefault="00DF12A8" w:rsidP="00DF12A8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D309D3">
        <w:t xml:space="preserve">Beneficiary: </w:t>
      </w:r>
      <w:proofErr w:type="spellStart"/>
      <w:r w:rsidRPr="00D309D3">
        <w:t>Mezhregionalnoye</w:t>
      </w:r>
      <w:proofErr w:type="spellEnd"/>
      <w:r w:rsidRPr="00D309D3">
        <w:t xml:space="preserve"> </w:t>
      </w:r>
      <w:proofErr w:type="spellStart"/>
      <w:r w:rsidRPr="00D309D3">
        <w:t>Operacionnoe</w:t>
      </w:r>
      <w:proofErr w:type="spellEnd"/>
      <w:r w:rsidRPr="00D309D3">
        <w:t xml:space="preserve"> UFK </w:t>
      </w:r>
    </w:p>
    <w:p w:rsidR="00DF12A8" w:rsidRPr="00D309D3" w:rsidRDefault="00DF12A8" w:rsidP="00DF12A8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D309D3">
        <w:t>Beneficiary Bank: Central Bank of Russian Federation Moscow RU (CBRFRUMM)</w:t>
      </w:r>
    </w:p>
    <w:p w:rsidR="00DF12A8" w:rsidRPr="00D309D3" w:rsidRDefault="00DF12A8" w:rsidP="00DF12A8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D309D3">
        <w:t>Beneficiary Account: 401058400000002901</w:t>
      </w:r>
    </w:p>
    <w:p w:rsidR="00DF12A8" w:rsidRPr="00D309D3" w:rsidRDefault="00DF12A8" w:rsidP="00DF12A8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D309D3">
        <w:t>Beneficiary Bank Account: 0011907227</w:t>
      </w:r>
    </w:p>
    <w:p w:rsidR="00DF12A8" w:rsidRPr="00D309D3" w:rsidRDefault="00DF12A8" w:rsidP="00DF12A8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D309D3">
        <w:t>Intermediary Bank: JPMorgan Chase Bank N.A., New York, (CHASUS33)</w:t>
      </w:r>
    </w:p>
    <w:p w:rsidR="00DF12A8" w:rsidRPr="00D309D3" w:rsidRDefault="00DF12A8" w:rsidP="00DF12A8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D309D3">
        <w:lastRenderedPageBreak/>
        <w:t xml:space="preserve">In the field “Beneficiary» please also </w:t>
      </w:r>
      <w:proofErr w:type="gramStart"/>
      <w:r w:rsidRPr="00D309D3">
        <w:t>indicate</w:t>
      </w:r>
      <w:proofErr w:type="gramEnd"/>
      <w:r w:rsidRPr="00D309D3">
        <w:t>: INN: 7710168360, KPP: 771001001</w:t>
      </w:r>
    </w:p>
    <w:p w:rsidR="00DF12A8" w:rsidRPr="00D309D3" w:rsidRDefault="00DF12A8" w:rsidP="00DF12A8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D309D3">
        <w:t>Please indicate in the field “Details of p</w:t>
      </w:r>
      <w:r>
        <w:t>ayment”: KBK 092 1 10 07000 01 6000 11</w:t>
      </w:r>
      <w:r w:rsidRPr="00D309D3">
        <w:t>0, non-refundable fee of bidders under the loan No. 17RU01, package JSSP/ICB/1.4.1.; VAT exempt).</w:t>
      </w:r>
    </w:p>
    <w:p w:rsidR="00DF12A8" w:rsidRPr="00D309D3" w:rsidRDefault="00DF12A8" w:rsidP="00DF12A8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</w:p>
    <w:p w:rsidR="00DF12A8" w:rsidRPr="00B34A0E" w:rsidRDefault="00DF12A8" w:rsidP="00DF12A8">
      <w:pPr>
        <w:shd w:val="clear" w:color="auto" w:fill="FFFFFF" w:themeFill="background1"/>
        <w:ind w:left="447"/>
        <w:jc w:val="both"/>
        <w:rPr>
          <w:lang w:val="ru-RU"/>
        </w:rPr>
      </w:pPr>
      <w:proofErr w:type="gramStart"/>
      <w:r w:rsidRPr="00B34A0E">
        <w:rPr>
          <w:lang w:val="ru-RU"/>
        </w:rPr>
        <w:t xml:space="preserve">В заявлении на получение документации для торгов должна быть представлена следующая информация:  а) название потенциального Участника торгов, </w:t>
      </w:r>
      <w:proofErr w:type="spellStart"/>
      <w:r w:rsidRPr="00B34A0E">
        <w:rPr>
          <w:lang w:val="ru-RU"/>
        </w:rPr>
        <w:t>b</w:t>
      </w:r>
      <w:proofErr w:type="spellEnd"/>
      <w:r w:rsidRPr="00B34A0E">
        <w:rPr>
          <w:lang w:val="ru-RU"/>
        </w:rPr>
        <w:t xml:space="preserve">) адрес, по которому следует направить тендерные документы, с) номер телефона и факса, </w:t>
      </w:r>
      <w:proofErr w:type="spellStart"/>
      <w:r w:rsidRPr="00B34A0E">
        <w:rPr>
          <w:lang w:val="ru-RU"/>
        </w:rPr>
        <w:t>d</w:t>
      </w:r>
      <w:proofErr w:type="spellEnd"/>
      <w:r w:rsidRPr="00B34A0E">
        <w:rPr>
          <w:lang w:val="ru-RU"/>
        </w:rPr>
        <w:t xml:space="preserve">) заявление о том, что запрашиваемые тендерные документы предназначаются для контракта № JSSP/ICB/1.4.1 </w:t>
      </w:r>
      <w:r w:rsidRPr="00B34A0E">
        <w:rPr>
          <w:b/>
          <w:i/>
          <w:lang w:val="ru-RU"/>
        </w:rPr>
        <w:t>«</w:t>
      </w:r>
      <w:r w:rsidRPr="00B34A0E">
        <w:rPr>
          <w:rStyle w:val="preparersnote"/>
          <w:lang w:val="ru-RU"/>
        </w:rPr>
        <w:tab/>
        <w:t>Развитие Комплексной информационной системы судов общей юрисдикции города Москвы путем повышения эффективности работы системы судебного делопроизводства</w:t>
      </w:r>
      <w:proofErr w:type="gramEnd"/>
      <w:r w:rsidRPr="00B34A0E">
        <w:rPr>
          <w:rStyle w:val="preparersnote"/>
          <w:lang w:val="ru-RU"/>
        </w:rPr>
        <w:t>, перевода системы на свободное программное обеспечение и организации взаимодействия с гражданским обществом и обеспечение открытости и доступности судебных решений</w:t>
      </w:r>
      <w:r w:rsidRPr="00B34A0E">
        <w:rPr>
          <w:b/>
          <w:i/>
          <w:lang w:val="ru-RU"/>
        </w:rPr>
        <w:t>»</w:t>
      </w:r>
      <w:r w:rsidRPr="00B34A0E">
        <w:rPr>
          <w:lang w:val="ru-RU"/>
        </w:rPr>
        <w:t xml:space="preserve"> и е) предпочтительный способ доставки тендерных документов.  К заявлению прилагается документарное подтверждение оплаты невозмещаемого сбора. Любая информация, касающаяся процесса проведения торгов, будет направлена потенциальному Участнику торгов по адресу, указанному в </w:t>
      </w:r>
      <w:proofErr w:type="gramStart"/>
      <w:r w:rsidRPr="00B34A0E">
        <w:rPr>
          <w:lang w:val="ru-RU"/>
        </w:rPr>
        <w:t>заявлении</w:t>
      </w:r>
      <w:proofErr w:type="gramEnd"/>
      <w:r w:rsidRPr="00B34A0E">
        <w:rPr>
          <w:lang w:val="ru-RU"/>
        </w:rPr>
        <w:t xml:space="preserve"> на получение документации для торгов. </w:t>
      </w:r>
    </w:p>
    <w:p w:rsidR="00DF12A8" w:rsidRPr="00B34A0E" w:rsidRDefault="00DF12A8" w:rsidP="00DF12A8">
      <w:pPr>
        <w:numPr>
          <w:ilvl w:val="12"/>
          <w:numId w:val="0"/>
        </w:numPr>
        <w:shd w:val="clear" w:color="auto" w:fill="FFFFFF" w:themeFill="background1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4" w:hanging="11"/>
        <w:jc w:val="both"/>
        <w:rPr>
          <w:lang w:val="ru-RU"/>
        </w:rPr>
      </w:pPr>
      <w:r w:rsidRPr="00B34A0E">
        <w:rPr>
          <w:lang w:val="ru-RU"/>
        </w:rPr>
        <w:t xml:space="preserve">После получения письменного заявления и подтверждения оплаты  один комплект тендерных документов высылается авиапочтой при отправке документов за границу и обычной почтой при пересылке документов внутри страны. Также, по просьбе Участника торгов, ФРП может отправить тендерные документы курьерской почтой за счет потенциального Участника торгов.  В </w:t>
      </w:r>
      <w:proofErr w:type="gramStart"/>
      <w:r w:rsidRPr="00B34A0E">
        <w:rPr>
          <w:lang w:val="ru-RU"/>
        </w:rPr>
        <w:t>этом</w:t>
      </w:r>
      <w:proofErr w:type="gramEnd"/>
      <w:r w:rsidRPr="00B34A0E">
        <w:rPr>
          <w:lang w:val="ru-RU"/>
        </w:rPr>
        <w:t xml:space="preserve"> случае потенциальный Участник торгов должен указать название соответствующей курьерской службы и номер своего счета для оплаты данных курьерских услуг.  Участники торгов могут организовать получение курьером тендерных документов в </w:t>
      </w:r>
      <w:proofErr w:type="gramStart"/>
      <w:r w:rsidRPr="00B34A0E">
        <w:rPr>
          <w:lang w:val="ru-RU"/>
        </w:rPr>
        <w:t>офисе</w:t>
      </w:r>
      <w:proofErr w:type="gramEnd"/>
      <w:r w:rsidRPr="00B34A0E">
        <w:rPr>
          <w:lang w:val="ru-RU"/>
        </w:rPr>
        <w:t xml:space="preserve"> ФРП по адресу, указанному далее.  Данные способы получения документов должны быть скоординированы с контактным лицом, указанным ниже.</w:t>
      </w:r>
    </w:p>
    <w:p w:rsidR="00DF12A8" w:rsidRPr="00B34A0E" w:rsidRDefault="00DF12A8" w:rsidP="00DF12A8">
      <w:pPr>
        <w:numPr>
          <w:ilvl w:val="0"/>
          <w:numId w:val="1"/>
        </w:numPr>
        <w:shd w:val="clear" w:color="auto" w:fill="FFFFFF" w:themeFill="background1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before="120" w:after="120"/>
        <w:ind w:left="425" w:hanging="425"/>
        <w:jc w:val="both"/>
        <w:rPr>
          <w:snapToGrid w:val="0"/>
          <w:lang w:val="ru-RU"/>
        </w:rPr>
      </w:pPr>
      <w:r w:rsidRPr="00B34A0E">
        <w:rPr>
          <w:snapToGrid w:val="0"/>
          <w:lang w:val="ru-RU"/>
        </w:rPr>
        <w:t xml:space="preserve">Конкурсные предложения должны быть доставлены по указанному ниже адресу </w:t>
      </w:r>
      <w:proofErr w:type="gramStart"/>
      <w:r w:rsidRPr="00B34A0E">
        <w:rPr>
          <w:snapToGrid w:val="0"/>
          <w:lang w:val="ru-RU"/>
        </w:rPr>
        <w:t>к</w:t>
      </w:r>
      <w:proofErr w:type="gramEnd"/>
      <w:r w:rsidRPr="00B34A0E">
        <w:rPr>
          <w:snapToGrid w:val="0"/>
          <w:lang w:val="ru-RU"/>
        </w:rPr>
        <w:t xml:space="preserve"> или до наступления 14:00 по </w:t>
      </w:r>
      <w:r w:rsidRPr="00DF12A8">
        <w:rPr>
          <w:snapToGrid w:val="0"/>
          <w:lang w:val="ru-RU"/>
        </w:rPr>
        <w:t>московскому времени 13 декабря 2019 года. Ко всем конкурсным предложениям должно прилагаться залоговое обеспечение. Сумма залогового обеспечения составляет 500 000,00 (Пятьсот тысяч) долларов США или эквивалентную сумму в валюте конкурсного предложения, или эквивалентную сумму в другой свободно конвертируемой валюте, или в российских</w:t>
      </w:r>
      <w:r w:rsidRPr="00B34A0E">
        <w:rPr>
          <w:snapToGrid w:val="0"/>
          <w:lang w:val="ru-RU"/>
        </w:rPr>
        <w:t xml:space="preserve"> рублях. Конкурсные предложения, доставленные после указанного срока, отклоняются.  Вскрытие конвертов с конкурсными предложениями состоится в </w:t>
      </w:r>
      <w:proofErr w:type="gramStart"/>
      <w:r w:rsidRPr="00B34A0E">
        <w:rPr>
          <w:snapToGrid w:val="0"/>
          <w:lang w:val="ru-RU"/>
        </w:rPr>
        <w:t>присутствии</w:t>
      </w:r>
      <w:proofErr w:type="gramEnd"/>
      <w:r w:rsidRPr="00B34A0E">
        <w:rPr>
          <w:snapToGrid w:val="0"/>
          <w:lang w:val="ru-RU"/>
        </w:rPr>
        <w:t xml:space="preserve"> представителей Участников торгов, которые пожелают посетить это мероприятие, по указанному ниже адресу в 14:00 по московскому времени </w:t>
      </w:r>
      <w:r>
        <w:rPr>
          <w:snapToGrid w:val="0"/>
          <w:lang w:val="ru-RU"/>
        </w:rPr>
        <w:t>13 декабря</w:t>
      </w:r>
      <w:r w:rsidRPr="00B34A0E">
        <w:rPr>
          <w:snapToGrid w:val="0"/>
          <w:lang w:val="ru-RU"/>
        </w:rPr>
        <w:t xml:space="preserve"> 2019 года.</w:t>
      </w:r>
    </w:p>
    <w:p w:rsidR="00DF12A8" w:rsidRPr="00B34A0E" w:rsidRDefault="00DF12A8" w:rsidP="00DF12A8">
      <w:pPr>
        <w:numPr>
          <w:ilvl w:val="0"/>
          <w:numId w:val="1"/>
        </w:numPr>
        <w:shd w:val="clear" w:color="auto" w:fill="FFFFFF" w:themeFill="background1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 w:rsidRPr="00B34A0E">
        <w:rPr>
          <w:lang w:val="ru-RU"/>
        </w:rPr>
        <w:t>Просим потенциальных Участников торгов обратить внимание на то, что (</w:t>
      </w:r>
      <w:proofErr w:type="spellStart"/>
      <w:r w:rsidRPr="00B34A0E">
        <w:rPr>
          <w:lang w:val="ru-RU"/>
        </w:rPr>
        <w:t>i</w:t>
      </w:r>
      <w:proofErr w:type="spellEnd"/>
      <w:r w:rsidRPr="00B34A0E">
        <w:rPr>
          <w:lang w:val="ru-RU"/>
        </w:rPr>
        <w:t>) в своих предложениях они должны подтвердить, что все программные продукты либо поставляются на основании действующей лицензии, либо разработаны самим Участником торгов; и что (</w:t>
      </w:r>
      <w:proofErr w:type="spellStart"/>
      <w:proofErr w:type="gramStart"/>
      <w:r w:rsidRPr="00B34A0E">
        <w:rPr>
          <w:lang w:val="ru-RU"/>
        </w:rPr>
        <w:t>ii</w:t>
      </w:r>
      <w:proofErr w:type="spellEnd"/>
      <w:r w:rsidRPr="00B34A0E">
        <w:rPr>
          <w:lang w:val="ru-RU"/>
        </w:rPr>
        <w:t xml:space="preserve">) </w:t>
      </w:r>
      <w:proofErr w:type="gramEnd"/>
      <w:r w:rsidRPr="00B34A0E">
        <w:rPr>
          <w:lang w:val="ru-RU"/>
        </w:rPr>
        <w:t>нарушения данного условия квалифицируются как мошенничество, что, грозит запретом на присуждение контрактов, финансируемых НБР.</w:t>
      </w:r>
    </w:p>
    <w:p w:rsidR="00DF12A8" w:rsidRPr="00B34A0E" w:rsidRDefault="00DF12A8" w:rsidP="00DF12A8">
      <w:pPr>
        <w:numPr>
          <w:ilvl w:val="0"/>
          <w:numId w:val="1"/>
        </w:numPr>
        <w:shd w:val="clear" w:color="auto" w:fill="FFFFFF" w:themeFill="background1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 w:rsidRPr="00B34A0E">
        <w:rPr>
          <w:lang w:val="ru-RU"/>
        </w:rPr>
        <w:lastRenderedPageBreak/>
        <w:t xml:space="preserve">Адрес, упоминавшийся выше, следующий: </w:t>
      </w:r>
    </w:p>
    <w:p w:rsidR="00DF12A8" w:rsidRPr="00B34A0E" w:rsidRDefault="00DF12A8" w:rsidP="00DF12A8">
      <w:pPr>
        <w:shd w:val="clear" w:color="auto" w:fill="FFFFFF" w:themeFill="background1"/>
        <w:ind w:left="426"/>
        <w:rPr>
          <w:lang w:val="ru-RU"/>
        </w:rPr>
      </w:pPr>
      <w:r w:rsidRPr="00B34A0E">
        <w:rPr>
          <w:lang w:val="ru-RU"/>
        </w:rPr>
        <w:t>Некоммерческий фонд реструктуризации предприятий и развития финансовых институтов</w:t>
      </w:r>
    </w:p>
    <w:p w:rsidR="00DF12A8" w:rsidRPr="00B34A0E" w:rsidRDefault="00DF12A8" w:rsidP="00DF12A8">
      <w:pPr>
        <w:shd w:val="clear" w:color="auto" w:fill="FFFFFF" w:themeFill="background1"/>
        <w:ind w:left="426"/>
        <w:rPr>
          <w:lang w:val="ru-RU"/>
        </w:rPr>
      </w:pPr>
      <w:r w:rsidRPr="00B34A0E">
        <w:rPr>
          <w:lang w:val="ru-RU"/>
        </w:rPr>
        <w:t xml:space="preserve">Российская Федерация, Москва, 119270, улица </w:t>
      </w:r>
      <w:proofErr w:type="spellStart"/>
      <w:r w:rsidRPr="00B34A0E">
        <w:rPr>
          <w:lang w:val="ru-RU"/>
        </w:rPr>
        <w:t>Лужнецкая</w:t>
      </w:r>
      <w:proofErr w:type="spellEnd"/>
      <w:r w:rsidRPr="00B34A0E">
        <w:rPr>
          <w:lang w:val="ru-RU"/>
        </w:rPr>
        <w:t xml:space="preserve"> набережная, 2/4, строение 16, 2-й этаж, комната 202</w:t>
      </w:r>
    </w:p>
    <w:p w:rsidR="00DF12A8" w:rsidRPr="00B34A0E" w:rsidRDefault="00DF12A8" w:rsidP="00DF12A8">
      <w:pPr>
        <w:shd w:val="clear" w:color="auto" w:fill="FFFFFF" w:themeFill="background1"/>
        <w:ind w:left="426"/>
        <w:rPr>
          <w:lang w:val="ru-RU"/>
        </w:rPr>
      </w:pPr>
      <w:r w:rsidRPr="00B34A0E">
        <w:rPr>
          <w:lang w:val="ru-RU"/>
        </w:rPr>
        <w:t>Номер телефона: + 7-495-792-3010</w:t>
      </w:r>
    </w:p>
    <w:p w:rsidR="00DF12A8" w:rsidRPr="00B34A0E" w:rsidRDefault="00DF12A8" w:rsidP="00DF12A8">
      <w:pPr>
        <w:shd w:val="clear" w:color="auto" w:fill="FFFFFF" w:themeFill="background1"/>
        <w:ind w:left="426"/>
        <w:rPr>
          <w:lang w:val="ru-RU"/>
        </w:rPr>
      </w:pPr>
      <w:r w:rsidRPr="00B34A0E">
        <w:rPr>
          <w:lang w:val="ru-RU"/>
        </w:rPr>
        <w:t>Номер факса: +7-495-792-5811</w:t>
      </w:r>
    </w:p>
    <w:p w:rsidR="00DF12A8" w:rsidRPr="00B34A0E" w:rsidRDefault="00DF12A8" w:rsidP="00DF12A8">
      <w:pPr>
        <w:shd w:val="clear" w:color="auto" w:fill="FFFFFF" w:themeFill="background1"/>
        <w:ind w:left="426"/>
        <w:rPr>
          <w:lang w:val="ru-RU"/>
        </w:rPr>
      </w:pPr>
      <w:r w:rsidRPr="00B34A0E">
        <w:rPr>
          <w:lang w:val="ru-RU"/>
        </w:rPr>
        <w:t xml:space="preserve">Адрес электронной почты: </w:t>
      </w:r>
      <w:hyperlink r:id="rId5" w:history="1">
        <w:r w:rsidRPr="00B34A0E">
          <w:rPr>
            <w:rStyle w:val="a6"/>
            <w:lang w:val="ru-RU"/>
          </w:rPr>
          <w:t>dpetrin@fer.ru</w:t>
        </w:r>
      </w:hyperlink>
    </w:p>
    <w:p w:rsidR="00DF12A8" w:rsidRPr="00B34A0E" w:rsidRDefault="00DF12A8" w:rsidP="00DF12A8">
      <w:pPr>
        <w:pStyle w:val="a4"/>
        <w:shd w:val="clear" w:color="auto" w:fill="FFFFFF" w:themeFill="background1"/>
        <w:ind w:left="426"/>
        <w:rPr>
          <w:lang w:val="ru-RU"/>
        </w:rPr>
      </w:pPr>
      <w:r w:rsidRPr="00B34A0E">
        <w:rPr>
          <w:lang w:val="ru-RU"/>
        </w:rPr>
        <w:t xml:space="preserve">Контактное лицо: г-н Дмитрий </w:t>
      </w:r>
      <w:proofErr w:type="spellStart"/>
      <w:r w:rsidRPr="00B34A0E">
        <w:rPr>
          <w:lang w:val="ru-RU"/>
        </w:rPr>
        <w:t>Петрин</w:t>
      </w:r>
      <w:proofErr w:type="spellEnd"/>
      <w:r w:rsidRPr="00B34A0E">
        <w:rPr>
          <w:lang w:val="ru-RU"/>
        </w:rPr>
        <w:t>, заместитель генерального директора</w:t>
      </w:r>
    </w:p>
    <w:p w:rsidR="00A956AC" w:rsidRPr="00F74863" w:rsidRDefault="00A956AC" w:rsidP="00DF12A8">
      <w:pPr>
        <w:numPr>
          <w:ilvl w:val="12"/>
          <w:numId w:val="0"/>
        </w:numPr>
        <w:shd w:val="clear" w:color="auto" w:fill="FFFFFF" w:themeFill="background1"/>
        <w:jc w:val="center"/>
        <w:rPr>
          <w:lang w:val="ru-RU"/>
        </w:rPr>
      </w:pPr>
    </w:p>
    <w:sectPr w:rsidR="00A956AC" w:rsidRPr="00F74863" w:rsidSect="00A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656"/>
    <w:multiLevelType w:val="hybridMultilevel"/>
    <w:tmpl w:val="7AD0121A"/>
    <w:lvl w:ilvl="0" w:tplc="E6784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B1B"/>
    <w:multiLevelType w:val="hybridMultilevel"/>
    <w:tmpl w:val="3F02C35A"/>
    <w:lvl w:ilvl="0" w:tplc="CC6A9C1E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D86BD9"/>
    <w:multiLevelType w:val="hybridMultilevel"/>
    <w:tmpl w:val="325EA00C"/>
    <w:lvl w:ilvl="0" w:tplc="680296D8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  <w:i w:val="0"/>
        <w:sz w:val="24"/>
        <w:szCs w:val="24"/>
      </w:rPr>
    </w:lvl>
    <w:lvl w:ilvl="1" w:tplc="40A2D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02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8A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69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8C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69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84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E0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B6D11"/>
    <w:multiLevelType w:val="multilevel"/>
    <w:tmpl w:val="B4A0E496"/>
    <w:lvl w:ilvl="0">
      <w:start w:val="1"/>
      <w:numFmt w:val="decimal"/>
      <w:pStyle w:val="a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21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2235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2235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2201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">
    <w:nsid w:val="75894A1A"/>
    <w:multiLevelType w:val="hybridMultilevel"/>
    <w:tmpl w:val="015C79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6968"/>
    <w:rsid w:val="000017E9"/>
    <w:rsid w:val="00002027"/>
    <w:rsid w:val="000021FD"/>
    <w:rsid w:val="00004A85"/>
    <w:rsid w:val="00006DF9"/>
    <w:rsid w:val="00007BE3"/>
    <w:rsid w:val="0001054F"/>
    <w:rsid w:val="00011672"/>
    <w:rsid w:val="00011DF7"/>
    <w:rsid w:val="00011E1A"/>
    <w:rsid w:val="00012356"/>
    <w:rsid w:val="000125C8"/>
    <w:rsid w:val="0001295D"/>
    <w:rsid w:val="00012C10"/>
    <w:rsid w:val="00012EC3"/>
    <w:rsid w:val="00013E57"/>
    <w:rsid w:val="00021150"/>
    <w:rsid w:val="00022482"/>
    <w:rsid w:val="000227B1"/>
    <w:rsid w:val="00023B01"/>
    <w:rsid w:val="00023F03"/>
    <w:rsid w:val="00025188"/>
    <w:rsid w:val="0002697A"/>
    <w:rsid w:val="00026F22"/>
    <w:rsid w:val="0003121A"/>
    <w:rsid w:val="0003145C"/>
    <w:rsid w:val="000315A5"/>
    <w:rsid w:val="00032446"/>
    <w:rsid w:val="0003285D"/>
    <w:rsid w:val="0003301C"/>
    <w:rsid w:val="000334A8"/>
    <w:rsid w:val="000343B7"/>
    <w:rsid w:val="000350C6"/>
    <w:rsid w:val="00036389"/>
    <w:rsid w:val="00036C1C"/>
    <w:rsid w:val="00037E03"/>
    <w:rsid w:val="000401AF"/>
    <w:rsid w:val="00040645"/>
    <w:rsid w:val="00040A79"/>
    <w:rsid w:val="00040FEC"/>
    <w:rsid w:val="0004286A"/>
    <w:rsid w:val="00043023"/>
    <w:rsid w:val="00043918"/>
    <w:rsid w:val="00043FC6"/>
    <w:rsid w:val="00044DB8"/>
    <w:rsid w:val="000474B0"/>
    <w:rsid w:val="00052EE7"/>
    <w:rsid w:val="000539B7"/>
    <w:rsid w:val="00053F54"/>
    <w:rsid w:val="00056780"/>
    <w:rsid w:val="0005789C"/>
    <w:rsid w:val="00060889"/>
    <w:rsid w:val="00060A22"/>
    <w:rsid w:val="000620C3"/>
    <w:rsid w:val="00062973"/>
    <w:rsid w:val="00062F21"/>
    <w:rsid w:val="00063764"/>
    <w:rsid w:val="00066285"/>
    <w:rsid w:val="00066364"/>
    <w:rsid w:val="00066816"/>
    <w:rsid w:val="0006689E"/>
    <w:rsid w:val="00066B42"/>
    <w:rsid w:val="00070E11"/>
    <w:rsid w:val="00073841"/>
    <w:rsid w:val="00073BD7"/>
    <w:rsid w:val="000773DB"/>
    <w:rsid w:val="000807F1"/>
    <w:rsid w:val="00080C76"/>
    <w:rsid w:val="00082737"/>
    <w:rsid w:val="0008544E"/>
    <w:rsid w:val="000859E5"/>
    <w:rsid w:val="00085C01"/>
    <w:rsid w:val="00087266"/>
    <w:rsid w:val="0008774D"/>
    <w:rsid w:val="00087F77"/>
    <w:rsid w:val="00093EBB"/>
    <w:rsid w:val="00093FD5"/>
    <w:rsid w:val="000942FA"/>
    <w:rsid w:val="00094B27"/>
    <w:rsid w:val="000977E6"/>
    <w:rsid w:val="000A018A"/>
    <w:rsid w:val="000A08B3"/>
    <w:rsid w:val="000A0979"/>
    <w:rsid w:val="000A204F"/>
    <w:rsid w:val="000A272E"/>
    <w:rsid w:val="000A2F13"/>
    <w:rsid w:val="000A529E"/>
    <w:rsid w:val="000A7CE8"/>
    <w:rsid w:val="000A7DE0"/>
    <w:rsid w:val="000B1C52"/>
    <w:rsid w:val="000B2B2E"/>
    <w:rsid w:val="000B3948"/>
    <w:rsid w:val="000B4B7A"/>
    <w:rsid w:val="000C1922"/>
    <w:rsid w:val="000C49A5"/>
    <w:rsid w:val="000C4CAE"/>
    <w:rsid w:val="000C65EF"/>
    <w:rsid w:val="000C7965"/>
    <w:rsid w:val="000D059F"/>
    <w:rsid w:val="000D1433"/>
    <w:rsid w:val="000D26BB"/>
    <w:rsid w:val="000D3D3B"/>
    <w:rsid w:val="000D6AAC"/>
    <w:rsid w:val="000D7547"/>
    <w:rsid w:val="000D7BC3"/>
    <w:rsid w:val="000D7EA1"/>
    <w:rsid w:val="000E13CC"/>
    <w:rsid w:val="000E5DA4"/>
    <w:rsid w:val="000E649E"/>
    <w:rsid w:val="000E6B49"/>
    <w:rsid w:val="000F01B0"/>
    <w:rsid w:val="000F0285"/>
    <w:rsid w:val="000F252B"/>
    <w:rsid w:val="000F382F"/>
    <w:rsid w:val="000F3B99"/>
    <w:rsid w:val="000F4090"/>
    <w:rsid w:val="000F5190"/>
    <w:rsid w:val="000F54B1"/>
    <w:rsid w:val="000F589E"/>
    <w:rsid w:val="000F5E77"/>
    <w:rsid w:val="000F63BC"/>
    <w:rsid w:val="000F65DD"/>
    <w:rsid w:val="000F7D0F"/>
    <w:rsid w:val="000F7D19"/>
    <w:rsid w:val="00101072"/>
    <w:rsid w:val="00101630"/>
    <w:rsid w:val="001019DE"/>
    <w:rsid w:val="00102BF2"/>
    <w:rsid w:val="00103698"/>
    <w:rsid w:val="001076AA"/>
    <w:rsid w:val="00110365"/>
    <w:rsid w:val="00110A09"/>
    <w:rsid w:val="001119DF"/>
    <w:rsid w:val="001123F6"/>
    <w:rsid w:val="00112805"/>
    <w:rsid w:val="0011428A"/>
    <w:rsid w:val="00116163"/>
    <w:rsid w:val="00117B7E"/>
    <w:rsid w:val="00117BAB"/>
    <w:rsid w:val="00120187"/>
    <w:rsid w:val="0012021D"/>
    <w:rsid w:val="001209B6"/>
    <w:rsid w:val="00123631"/>
    <w:rsid w:val="001238E0"/>
    <w:rsid w:val="00124075"/>
    <w:rsid w:val="001244E3"/>
    <w:rsid w:val="00124E93"/>
    <w:rsid w:val="00126929"/>
    <w:rsid w:val="001276FA"/>
    <w:rsid w:val="001278D0"/>
    <w:rsid w:val="0013219A"/>
    <w:rsid w:val="0013329E"/>
    <w:rsid w:val="00134689"/>
    <w:rsid w:val="00136777"/>
    <w:rsid w:val="00140522"/>
    <w:rsid w:val="00140DD6"/>
    <w:rsid w:val="00141F26"/>
    <w:rsid w:val="00142393"/>
    <w:rsid w:val="0014482B"/>
    <w:rsid w:val="001450E4"/>
    <w:rsid w:val="00145D85"/>
    <w:rsid w:val="00147DBA"/>
    <w:rsid w:val="001502AF"/>
    <w:rsid w:val="00151B0C"/>
    <w:rsid w:val="00152137"/>
    <w:rsid w:val="001529E3"/>
    <w:rsid w:val="00152DA3"/>
    <w:rsid w:val="00153072"/>
    <w:rsid w:val="0015348C"/>
    <w:rsid w:val="00155611"/>
    <w:rsid w:val="001558F5"/>
    <w:rsid w:val="00155E70"/>
    <w:rsid w:val="001561CB"/>
    <w:rsid w:val="0015694C"/>
    <w:rsid w:val="00156DF8"/>
    <w:rsid w:val="0015737A"/>
    <w:rsid w:val="001603CB"/>
    <w:rsid w:val="00160B5D"/>
    <w:rsid w:val="001614E6"/>
    <w:rsid w:val="001617DC"/>
    <w:rsid w:val="00161D09"/>
    <w:rsid w:val="00161E34"/>
    <w:rsid w:val="001620F7"/>
    <w:rsid w:val="001637CF"/>
    <w:rsid w:val="001638DC"/>
    <w:rsid w:val="00164361"/>
    <w:rsid w:val="00164507"/>
    <w:rsid w:val="00165C8C"/>
    <w:rsid w:val="001661A2"/>
    <w:rsid w:val="0017088D"/>
    <w:rsid w:val="00170D06"/>
    <w:rsid w:val="00170F68"/>
    <w:rsid w:val="001715EF"/>
    <w:rsid w:val="00171654"/>
    <w:rsid w:val="00173FEC"/>
    <w:rsid w:val="001746BB"/>
    <w:rsid w:val="00175A13"/>
    <w:rsid w:val="001773D5"/>
    <w:rsid w:val="00180A8C"/>
    <w:rsid w:val="00180C7D"/>
    <w:rsid w:val="00181329"/>
    <w:rsid w:val="0018274B"/>
    <w:rsid w:val="00182C63"/>
    <w:rsid w:val="00184CD4"/>
    <w:rsid w:val="00186B9C"/>
    <w:rsid w:val="001877B9"/>
    <w:rsid w:val="0019239B"/>
    <w:rsid w:val="00194F00"/>
    <w:rsid w:val="00196487"/>
    <w:rsid w:val="001972A9"/>
    <w:rsid w:val="001A0807"/>
    <w:rsid w:val="001A1802"/>
    <w:rsid w:val="001A3FCD"/>
    <w:rsid w:val="001A4093"/>
    <w:rsid w:val="001A5C3C"/>
    <w:rsid w:val="001A6444"/>
    <w:rsid w:val="001A6C32"/>
    <w:rsid w:val="001A7BEA"/>
    <w:rsid w:val="001B1021"/>
    <w:rsid w:val="001B1425"/>
    <w:rsid w:val="001B20DB"/>
    <w:rsid w:val="001B2A0A"/>
    <w:rsid w:val="001B3204"/>
    <w:rsid w:val="001B3E65"/>
    <w:rsid w:val="001B47DF"/>
    <w:rsid w:val="001B4D8B"/>
    <w:rsid w:val="001B592B"/>
    <w:rsid w:val="001B59B9"/>
    <w:rsid w:val="001B62F6"/>
    <w:rsid w:val="001B674F"/>
    <w:rsid w:val="001B72F3"/>
    <w:rsid w:val="001B7A0D"/>
    <w:rsid w:val="001B7E54"/>
    <w:rsid w:val="001C224B"/>
    <w:rsid w:val="001C35DF"/>
    <w:rsid w:val="001C37E9"/>
    <w:rsid w:val="001C4360"/>
    <w:rsid w:val="001C49BF"/>
    <w:rsid w:val="001C50E4"/>
    <w:rsid w:val="001C574D"/>
    <w:rsid w:val="001C625B"/>
    <w:rsid w:val="001C7728"/>
    <w:rsid w:val="001C7C45"/>
    <w:rsid w:val="001C7D1C"/>
    <w:rsid w:val="001D1B7A"/>
    <w:rsid w:val="001D1F15"/>
    <w:rsid w:val="001D429C"/>
    <w:rsid w:val="001D4B67"/>
    <w:rsid w:val="001D513E"/>
    <w:rsid w:val="001D59BD"/>
    <w:rsid w:val="001E0A90"/>
    <w:rsid w:val="001E1074"/>
    <w:rsid w:val="001E16CE"/>
    <w:rsid w:val="001E1E38"/>
    <w:rsid w:val="001E203F"/>
    <w:rsid w:val="001E32C0"/>
    <w:rsid w:val="001E3BE6"/>
    <w:rsid w:val="001E59CD"/>
    <w:rsid w:val="001E6DC7"/>
    <w:rsid w:val="001E6F51"/>
    <w:rsid w:val="001F0DD4"/>
    <w:rsid w:val="001F1554"/>
    <w:rsid w:val="001F1844"/>
    <w:rsid w:val="001F34C9"/>
    <w:rsid w:val="001F469B"/>
    <w:rsid w:val="001F5EC6"/>
    <w:rsid w:val="001F687F"/>
    <w:rsid w:val="001F7632"/>
    <w:rsid w:val="001F7946"/>
    <w:rsid w:val="00201049"/>
    <w:rsid w:val="00202B31"/>
    <w:rsid w:val="00203D2D"/>
    <w:rsid w:val="00204B52"/>
    <w:rsid w:val="00204FD0"/>
    <w:rsid w:val="00205821"/>
    <w:rsid w:val="002059D5"/>
    <w:rsid w:val="00206CC1"/>
    <w:rsid w:val="00210280"/>
    <w:rsid w:val="0021338B"/>
    <w:rsid w:val="00215DF6"/>
    <w:rsid w:val="002161F2"/>
    <w:rsid w:val="00216AA4"/>
    <w:rsid w:val="0021780F"/>
    <w:rsid w:val="00217B56"/>
    <w:rsid w:val="00220363"/>
    <w:rsid w:val="002208F1"/>
    <w:rsid w:val="00221F92"/>
    <w:rsid w:val="002233FE"/>
    <w:rsid w:val="0022406E"/>
    <w:rsid w:val="002251CB"/>
    <w:rsid w:val="002257EB"/>
    <w:rsid w:val="002260FF"/>
    <w:rsid w:val="0022712E"/>
    <w:rsid w:val="002317F0"/>
    <w:rsid w:val="002327A3"/>
    <w:rsid w:val="002332D2"/>
    <w:rsid w:val="002341E5"/>
    <w:rsid w:val="00234714"/>
    <w:rsid w:val="00234D97"/>
    <w:rsid w:val="0023626D"/>
    <w:rsid w:val="00237C0D"/>
    <w:rsid w:val="0024169B"/>
    <w:rsid w:val="00242937"/>
    <w:rsid w:val="00246677"/>
    <w:rsid w:val="002500D5"/>
    <w:rsid w:val="0025051C"/>
    <w:rsid w:val="00251359"/>
    <w:rsid w:val="00252B5F"/>
    <w:rsid w:val="002536F8"/>
    <w:rsid w:val="002602B1"/>
    <w:rsid w:val="0026042D"/>
    <w:rsid w:val="00260FA7"/>
    <w:rsid w:val="0026281F"/>
    <w:rsid w:val="002633BC"/>
    <w:rsid w:val="00263A1B"/>
    <w:rsid w:val="00263D6C"/>
    <w:rsid w:val="00264D36"/>
    <w:rsid w:val="00265EF5"/>
    <w:rsid w:val="002668A5"/>
    <w:rsid w:val="00267195"/>
    <w:rsid w:val="00271095"/>
    <w:rsid w:val="002721A4"/>
    <w:rsid w:val="00272758"/>
    <w:rsid w:val="00272B6C"/>
    <w:rsid w:val="00273BD8"/>
    <w:rsid w:val="00274025"/>
    <w:rsid w:val="002758C2"/>
    <w:rsid w:val="002778ED"/>
    <w:rsid w:val="00277CD6"/>
    <w:rsid w:val="00281F58"/>
    <w:rsid w:val="00282FA4"/>
    <w:rsid w:val="002838F9"/>
    <w:rsid w:val="00285B9A"/>
    <w:rsid w:val="00285BF8"/>
    <w:rsid w:val="00287345"/>
    <w:rsid w:val="002910AD"/>
    <w:rsid w:val="0029288A"/>
    <w:rsid w:val="002933B3"/>
    <w:rsid w:val="002946DC"/>
    <w:rsid w:val="00294F12"/>
    <w:rsid w:val="00295E06"/>
    <w:rsid w:val="00296E32"/>
    <w:rsid w:val="002A0354"/>
    <w:rsid w:val="002A183A"/>
    <w:rsid w:val="002A2F18"/>
    <w:rsid w:val="002A3022"/>
    <w:rsid w:val="002A34E6"/>
    <w:rsid w:val="002A5491"/>
    <w:rsid w:val="002A5766"/>
    <w:rsid w:val="002B09D3"/>
    <w:rsid w:val="002B130C"/>
    <w:rsid w:val="002B225A"/>
    <w:rsid w:val="002B2EAB"/>
    <w:rsid w:val="002B3409"/>
    <w:rsid w:val="002B3CFC"/>
    <w:rsid w:val="002B3D45"/>
    <w:rsid w:val="002B4E81"/>
    <w:rsid w:val="002B7F4D"/>
    <w:rsid w:val="002C2A0C"/>
    <w:rsid w:val="002C47D4"/>
    <w:rsid w:val="002C4C7E"/>
    <w:rsid w:val="002C4E04"/>
    <w:rsid w:val="002D0EAC"/>
    <w:rsid w:val="002D0F3A"/>
    <w:rsid w:val="002D13D3"/>
    <w:rsid w:val="002D18F7"/>
    <w:rsid w:val="002D2771"/>
    <w:rsid w:val="002D29BC"/>
    <w:rsid w:val="002D3CD6"/>
    <w:rsid w:val="002D6327"/>
    <w:rsid w:val="002E1587"/>
    <w:rsid w:val="002E1A3B"/>
    <w:rsid w:val="002E329B"/>
    <w:rsid w:val="002E57E1"/>
    <w:rsid w:val="002E5A3C"/>
    <w:rsid w:val="002E6163"/>
    <w:rsid w:val="002E7706"/>
    <w:rsid w:val="002F07CE"/>
    <w:rsid w:val="002F171D"/>
    <w:rsid w:val="002F1924"/>
    <w:rsid w:val="002F3807"/>
    <w:rsid w:val="003001DA"/>
    <w:rsid w:val="00303103"/>
    <w:rsid w:val="0030382A"/>
    <w:rsid w:val="00303F95"/>
    <w:rsid w:val="003051CA"/>
    <w:rsid w:val="0030641A"/>
    <w:rsid w:val="00306765"/>
    <w:rsid w:val="00307E7A"/>
    <w:rsid w:val="00310CFE"/>
    <w:rsid w:val="00311D9F"/>
    <w:rsid w:val="00312A33"/>
    <w:rsid w:val="00312B31"/>
    <w:rsid w:val="00314566"/>
    <w:rsid w:val="003153C6"/>
    <w:rsid w:val="003178FA"/>
    <w:rsid w:val="00317D8E"/>
    <w:rsid w:val="00320413"/>
    <w:rsid w:val="00320CB5"/>
    <w:rsid w:val="00321846"/>
    <w:rsid w:val="00321DB9"/>
    <w:rsid w:val="00324A1D"/>
    <w:rsid w:val="00324BA9"/>
    <w:rsid w:val="00325F24"/>
    <w:rsid w:val="003262C9"/>
    <w:rsid w:val="00326E22"/>
    <w:rsid w:val="00326FB6"/>
    <w:rsid w:val="0033114E"/>
    <w:rsid w:val="003313DC"/>
    <w:rsid w:val="00332403"/>
    <w:rsid w:val="00334A07"/>
    <w:rsid w:val="00334C10"/>
    <w:rsid w:val="00335509"/>
    <w:rsid w:val="0033596B"/>
    <w:rsid w:val="0033754B"/>
    <w:rsid w:val="0033799D"/>
    <w:rsid w:val="003408A5"/>
    <w:rsid w:val="00341680"/>
    <w:rsid w:val="0034188C"/>
    <w:rsid w:val="0034250E"/>
    <w:rsid w:val="00343596"/>
    <w:rsid w:val="003446A3"/>
    <w:rsid w:val="00346F15"/>
    <w:rsid w:val="003475B4"/>
    <w:rsid w:val="003477F5"/>
    <w:rsid w:val="00350B37"/>
    <w:rsid w:val="0035160A"/>
    <w:rsid w:val="00352077"/>
    <w:rsid w:val="00352132"/>
    <w:rsid w:val="00353566"/>
    <w:rsid w:val="00354043"/>
    <w:rsid w:val="003544BD"/>
    <w:rsid w:val="00354633"/>
    <w:rsid w:val="00354668"/>
    <w:rsid w:val="0035513A"/>
    <w:rsid w:val="00355BC0"/>
    <w:rsid w:val="00355F09"/>
    <w:rsid w:val="003562FD"/>
    <w:rsid w:val="00356834"/>
    <w:rsid w:val="003603A4"/>
    <w:rsid w:val="003604B5"/>
    <w:rsid w:val="0036242B"/>
    <w:rsid w:val="00362F42"/>
    <w:rsid w:val="003631A0"/>
    <w:rsid w:val="0036593B"/>
    <w:rsid w:val="00366BAA"/>
    <w:rsid w:val="00367183"/>
    <w:rsid w:val="0036788C"/>
    <w:rsid w:val="00367E10"/>
    <w:rsid w:val="00367E54"/>
    <w:rsid w:val="003736F2"/>
    <w:rsid w:val="003745B8"/>
    <w:rsid w:val="00374B21"/>
    <w:rsid w:val="003755B8"/>
    <w:rsid w:val="00375A0F"/>
    <w:rsid w:val="00376C78"/>
    <w:rsid w:val="00376F87"/>
    <w:rsid w:val="0037739C"/>
    <w:rsid w:val="00377B6A"/>
    <w:rsid w:val="00380102"/>
    <w:rsid w:val="003801AF"/>
    <w:rsid w:val="0038046D"/>
    <w:rsid w:val="003808CE"/>
    <w:rsid w:val="00381684"/>
    <w:rsid w:val="00382B91"/>
    <w:rsid w:val="00383ACC"/>
    <w:rsid w:val="00384378"/>
    <w:rsid w:val="00384A40"/>
    <w:rsid w:val="00386EA8"/>
    <w:rsid w:val="003877F3"/>
    <w:rsid w:val="00387DE3"/>
    <w:rsid w:val="00390A3C"/>
    <w:rsid w:val="0039201F"/>
    <w:rsid w:val="003922B1"/>
    <w:rsid w:val="00392458"/>
    <w:rsid w:val="00392C70"/>
    <w:rsid w:val="00395091"/>
    <w:rsid w:val="00395A41"/>
    <w:rsid w:val="00396660"/>
    <w:rsid w:val="0039691B"/>
    <w:rsid w:val="003972D9"/>
    <w:rsid w:val="003A117A"/>
    <w:rsid w:val="003A13A7"/>
    <w:rsid w:val="003A1777"/>
    <w:rsid w:val="003A3A16"/>
    <w:rsid w:val="003A74A1"/>
    <w:rsid w:val="003A7672"/>
    <w:rsid w:val="003A7CAF"/>
    <w:rsid w:val="003B12A7"/>
    <w:rsid w:val="003B12DE"/>
    <w:rsid w:val="003B1F0E"/>
    <w:rsid w:val="003B223C"/>
    <w:rsid w:val="003B2E80"/>
    <w:rsid w:val="003B3380"/>
    <w:rsid w:val="003B4B34"/>
    <w:rsid w:val="003B5250"/>
    <w:rsid w:val="003B7F7B"/>
    <w:rsid w:val="003C2E78"/>
    <w:rsid w:val="003C45AE"/>
    <w:rsid w:val="003C6DD9"/>
    <w:rsid w:val="003D00CB"/>
    <w:rsid w:val="003D06B4"/>
    <w:rsid w:val="003D0710"/>
    <w:rsid w:val="003D07C2"/>
    <w:rsid w:val="003D202B"/>
    <w:rsid w:val="003D51D8"/>
    <w:rsid w:val="003D6354"/>
    <w:rsid w:val="003D780F"/>
    <w:rsid w:val="003E2BD4"/>
    <w:rsid w:val="003E2CE7"/>
    <w:rsid w:val="003E32CF"/>
    <w:rsid w:val="003E4615"/>
    <w:rsid w:val="003E5285"/>
    <w:rsid w:val="003E68FF"/>
    <w:rsid w:val="003F0C2A"/>
    <w:rsid w:val="003F196B"/>
    <w:rsid w:val="003F213F"/>
    <w:rsid w:val="003F2CDF"/>
    <w:rsid w:val="003F428C"/>
    <w:rsid w:val="003F5694"/>
    <w:rsid w:val="003F5F39"/>
    <w:rsid w:val="003F626C"/>
    <w:rsid w:val="003F6B2B"/>
    <w:rsid w:val="003F7F2D"/>
    <w:rsid w:val="00400723"/>
    <w:rsid w:val="00400821"/>
    <w:rsid w:val="004020AE"/>
    <w:rsid w:val="00403D3F"/>
    <w:rsid w:val="0040760C"/>
    <w:rsid w:val="0040790D"/>
    <w:rsid w:val="004101D7"/>
    <w:rsid w:val="004109BB"/>
    <w:rsid w:val="00415D93"/>
    <w:rsid w:val="00416303"/>
    <w:rsid w:val="004177F0"/>
    <w:rsid w:val="004201D8"/>
    <w:rsid w:val="00420630"/>
    <w:rsid w:val="0042211A"/>
    <w:rsid w:val="00423461"/>
    <w:rsid w:val="00423E10"/>
    <w:rsid w:val="004247A0"/>
    <w:rsid w:val="00424D0A"/>
    <w:rsid w:val="00425661"/>
    <w:rsid w:val="00425B07"/>
    <w:rsid w:val="00425D62"/>
    <w:rsid w:val="00425DB3"/>
    <w:rsid w:val="004261E7"/>
    <w:rsid w:val="00426B6C"/>
    <w:rsid w:val="00430355"/>
    <w:rsid w:val="00431062"/>
    <w:rsid w:val="00431DF3"/>
    <w:rsid w:val="004332F1"/>
    <w:rsid w:val="00433DA9"/>
    <w:rsid w:val="00434045"/>
    <w:rsid w:val="00435B2F"/>
    <w:rsid w:val="00437CC9"/>
    <w:rsid w:val="00441C12"/>
    <w:rsid w:val="0044212A"/>
    <w:rsid w:val="004430D6"/>
    <w:rsid w:val="00443850"/>
    <w:rsid w:val="0044439A"/>
    <w:rsid w:val="0044471E"/>
    <w:rsid w:val="00445258"/>
    <w:rsid w:val="004452DC"/>
    <w:rsid w:val="00450929"/>
    <w:rsid w:val="004515B0"/>
    <w:rsid w:val="00451D25"/>
    <w:rsid w:val="00452049"/>
    <w:rsid w:val="00452616"/>
    <w:rsid w:val="004536BE"/>
    <w:rsid w:val="004543EE"/>
    <w:rsid w:val="00454404"/>
    <w:rsid w:val="00454B5A"/>
    <w:rsid w:val="00454CF6"/>
    <w:rsid w:val="00455A19"/>
    <w:rsid w:val="00456186"/>
    <w:rsid w:val="00457B20"/>
    <w:rsid w:val="00462901"/>
    <w:rsid w:val="00462A19"/>
    <w:rsid w:val="00462A82"/>
    <w:rsid w:val="00465D02"/>
    <w:rsid w:val="00470794"/>
    <w:rsid w:val="00472516"/>
    <w:rsid w:val="0047378D"/>
    <w:rsid w:val="00473E4E"/>
    <w:rsid w:val="00475237"/>
    <w:rsid w:val="00475585"/>
    <w:rsid w:val="0047573B"/>
    <w:rsid w:val="00476A53"/>
    <w:rsid w:val="00477ECB"/>
    <w:rsid w:val="0048347F"/>
    <w:rsid w:val="00483710"/>
    <w:rsid w:val="004858A8"/>
    <w:rsid w:val="0048738F"/>
    <w:rsid w:val="00487DB2"/>
    <w:rsid w:val="0049049F"/>
    <w:rsid w:val="004905AB"/>
    <w:rsid w:val="00490BD2"/>
    <w:rsid w:val="00491F50"/>
    <w:rsid w:val="00492B3D"/>
    <w:rsid w:val="00493970"/>
    <w:rsid w:val="00494D63"/>
    <w:rsid w:val="00495ABB"/>
    <w:rsid w:val="00495F4C"/>
    <w:rsid w:val="004961D6"/>
    <w:rsid w:val="00497E3C"/>
    <w:rsid w:val="004A0A21"/>
    <w:rsid w:val="004A17A4"/>
    <w:rsid w:val="004A2706"/>
    <w:rsid w:val="004A50F9"/>
    <w:rsid w:val="004A5553"/>
    <w:rsid w:val="004A61C0"/>
    <w:rsid w:val="004A6BDE"/>
    <w:rsid w:val="004A7065"/>
    <w:rsid w:val="004A7605"/>
    <w:rsid w:val="004A7F35"/>
    <w:rsid w:val="004B20B4"/>
    <w:rsid w:val="004B229A"/>
    <w:rsid w:val="004B22E7"/>
    <w:rsid w:val="004B30B7"/>
    <w:rsid w:val="004B357D"/>
    <w:rsid w:val="004B35B2"/>
    <w:rsid w:val="004B4100"/>
    <w:rsid w:val="004B4A3D"/>
    <w:rsid w:val="004B7875"/>
    <w:rsid w:val="004C043E"/>
    <w:rsid w:val="004C12BB"/>
    <w:rsid w:val="004C2992"/>
    <w:rsid w:val="004C641D"/>
    <w:rsid w:val="004D016C"/>
    <w:rsid w:val="004D039D"/>
    <w:rsid w:val="004D0983"/>
    <w:rsid w:val="004D1C8E"/>
    <w:rsid w:val="004D2231"/>
    <w:rsid w:val="004D268C"/>
    <w:rsid w:val="004D2DFC"/>
    <w:rsid w:val="004D376A"/>
    <w:rsid w:val="004D548D"/>
    <w:rsid w:val="004D5A09"/>
    <w:rsid w:val="004D6DAB"/>
    <w:rsid w:val="004E023C"/>
    <w:rsid w:val="004E0FBD"/>
    <w:rsid w:val="004E1D10"/>
    <w:rsid w:val="004E1EB9"/>
    <w:rsid w:val="004E2EA2"/>
    <w:rsid w:val="004E3D5D"/>
    <w:rsid w:val="004E4060"/>
    <w:rsid w:val="004E71BA"/>
    <w:rsid w:val="004E7384"/>
    <w:rsid w:val="004E766B"/>
    <w:rsid w:val="004F17D6"/>
    <w:rsid w:val="004F1A3D"/>
    <w:rsid w:val="004F1F8E"/>
    <w:rsid w:val="004F2631"/>
    <w:rsid w:val="004F2B29"/>
    <w:rsid w:val="004F4D44"/>
    <w:rsid w:val="004F4F1D"/>
    <w:rsid w:val="004F57CA"/>
    <w:rsid w:val="004F5E72"/>
    <w:rsid w:val="004F7899"/>
    <w:rsid w:val="00500FFC"/>
    <w:rsid w:val="0050104A"/>
    <w:rsid w:val="00501B68"/>
    <w:rsid w:val="00502206"/>
    <w:rsid w:val="0050237B"/>
    <w:rsid w:val="00505484"/>
    <w:rsid w:val="0050550E"/>
    <w:rsid w:val="005078C1"/>
    <w:rsid w:val="00510746"/>
    <w:rsid w:val="00511075"/>
    <w:rsid w:val="00511443"/>
    <w:rsid w:val="005118ED"/>
    <w:rsid w:val="0051219E"/>
    <w:rsid w:val="00512F43"/>
    <w:rsid w:val="005130B8"/>
    <w:rsid w:val="00513A56"/>
    <w:rsid w:val="00513BB4"/>
    <w:rsid w:val="005148B0"/>
    <w:rsid w:val="00517ECC"/>
    <w:rsid w:val="005233A1"/>
    <w:rsid w:val="00523C27"/>
    <w:rsid w:val="00525947"/>
    <w:rsid w:val="00526174"/>
    <w:rsid w:val="005302BA"/>
    <w:rsid w:val="00530D63"/>
    <w:rsid w:val="00531932"/>
    <w:rsid w:val="0053205E"/>
    <w:rsid w:val="005329C2"/>
    <w:rsid w:val="00532D51"/>
    <w:rsid w:val="00533713"/>
    <w:rsid w:val="0053581B"/>
    <w:rsid w:val="00535D88"/>
    <w:rsid w:val="00536097"/>
    <w:rsid w:val="00536A16"/>
    <w:rsid w:val="00540C01"/>
    <w:rsid w:val="00540CD0"/>
    <w:rsid w:val="0054156E"/>
    <w:rsid w:val="00543209"/>
    <w:rsid w:val="00544B97"/>
    <w:rsid w:val="00544FEC"/>
    <w:rsid w:val="0054544F"/>
    <w:rsid w:val="00546581"/>
    <w:rsid w:val="00546705"/>
    <w:rsid w:val="00546789"/>
    <w:rsid w:val="00551045"/>
    <w:rsid w:val="005516D7"/>
    <w:rsid w:val="00552C12"/>
    <w:rsid w:val="00553076"/>
    <w:rsid w:val="00553544"/>
    <w:rsid w:val="00554F3C"/>
    <w:rsid w:val="00555DD4"/>
    <w:rsid w:val="005607F2"/>
    <w:rsid w:val="00562323"/>
    <w:rsid w:val="00562FF5"/>
    <w:rsid w:val="005633E3"/>
    <w:rsid w:val="005639E3"/>
    <w:rsid w:val="0056424D"/>
    <w:rsid w:val="00564584"/>
    <w:rsid w:val="00565DE4"/>
    <w:rsid w:val="00565E4F"/>
    <w:rsid w:val="0056626C"/>
    <w:rsid w:val="005674E3"/>
    <w:rsid w:val="0056776F"/>
    <w:rsid w:val="00567CB0"/>
    <w:rsid w:val="00567FEF"/>
    <w:rsid w:val="005700E2"/>
    <w:rsid w:val="00570E65"/>
    <w:rsid w:val="00571194"/>
    <w:rsid w:val="00571B3A"/>
    <w:rsid w:val="005736CD"/>
    <w:rsid w:val="00575120"/>
    <w:rsid w:val="00576074"/>
    <w:rsid w:val="005833C7"/>
    <w:rsid w:val="00584B21"/>
    <w:rsid w:val="00585DBC"/>
    <w:rsid w:val="005900C3"/>
    <w:rsid w:val="00591D2F"/>
    <w:rsid w:val="005924F3"/>
    <w:rsid w:val="00592E81"/>
    <w:rsid w:val="00594C1A"/>
    <w:rsid w:val="00595151"/>
    <w:rsid w:val="005965FF"/>
    <w:rsid w:val="00596DB9"/>
    <w:rsid w:val="00597413"/>
    <w:rsid w:val="00597522"/>
    <w:rsid w:val="00597779"/>
    <w:rsid w:val="005A0241"/>
    <w:rsid w:val="005A2CA8"/>
    <w:rsid w:val="005A5A8C"/>
    <w:rsid w:val="005A60DC"/>
    <w:rsid w:val="005A6CA1"/>
    <w:rsid w:val="005A7379"/>
    <w:rsid w:val="005A7BEB"/>
    <w:rsid w:val="005B057F"/>
    <w:rsid w:val="005B0AA2"/>
    <w:rsid w:val="005B0B74"/>
    <w:rsid w:val="005B1258"/>
    <w:rsid w:val="005B4752"/>
    <w:rsid w:val="005B5249"/>
    <w:rsid w:val="005B6053"/>
    <w:rsid w:val="005B7606"/>
    <w:rsid w:val="005C1DFE"/>
    <w:rsid w:val="005C2559"/>
    <w:rsid w:val="005C2FEB"/>
    <w:rsid w:val="005C3718"/>
    <w:rsid w:val="005C3A4F"/>
    <w:rsid w:val="005C51B2"/>
    <w:rsid w:val="005C5372"/>
    <w:rsid w:val="005C53EB"/>
    <w:rsid w:val="005C56B1"/>
    <w:rsid w:val="005D033D"/>
    <w:rsid w:val="005D2024"/>
    <w:rsid w:val="005D2C34"/>
    <w:rsid w:val="005D4534"/>
    <w:rsid w:val="005D544A"/>
    <w:rsid w:val="005D5768"/>
    <w:rsid w:val="005D5B2F"/>
    <w:rsid w:val="005D61EA"/>
    <w:rsid w:val="005D7D48"/>
    <w:rsid w:val="005E0638"/>
    <w:rsid w:val="005E0927"/>
    <w:rsid w:val="005E0B20"/>
    <w:rsid w:val="005E1780"/>
    <w:rsid w:val="005E22DA"/>
    <w:rsid w:val="005E2DF0"/>
    <w:rsid w:val="005E328B"/>
    <w:rsid w:val="005E43FA"/>
    <w:rsid w:val="005E53E6"/>
    <w:rsid w:val="005E5895"/>
    <w:rsid w:val="005F0BDB"/>
    <w:rsid w:val="005F2FED"/>
    <w:rsid w:val="005F4459"/>
    <w:rsid w:val="005F551E"/>
    <w:rsid w:val="005F75D9"/>
    <w:rsid w:val="005F7EB2"/>
    <w:rsid w:val="00601FB7"/>
    <w:rsid w:val="00601FB8"/>
    <w:rsid w:val="00605FFD"/>
    <w:rsid w:val="00607034"/>
    <w:rsid w:val="00607387"/>
    <w:rsid w:val="0060775C"/>
    <w:rsid w:val="0061055A"/>
    <w:rsid w:val="00610F1B"/>
    <w:rsid w:val="006146CF"/>
    <w:rsid w:val="006149F2"/>
    <w:rsid w:val="00615CDB"/>
    <w:rsid w:val="006165D1"/>
    <w:rsid w:val="00616BF1"/>
    <w:rsid w:val="00620D8C"/>
    <w:rsid w:val="006212C1"/>
    <w:rsid w:val="00621E66"/>
    <w:rsid w:val="00624684"/>
    <w:rsid w:val="00624B0F"/>
    <w:rsid w:val="00625C87"/>
    <w:rsid w:val="006304EB"/>
    <w:rsid w:val="00630C67"/>
    <w:rsid w:val="006316E0"/>
    <w:rsid w:val="0063174A"/>
    <w:rsid w:val="00632B56"/>
    <w:rsid w:val="00637356"/>
    <w:rsid w:val="00637D6E"/>
    <w:rsid w:val="00640D87"/>
    <w:rsid w:val="0064125A"/>
    <w:rsid w:val="00641274"/>
    <w:rsid w:val="006426AB"/>
    <w:rsid w:val="006427CC"/>
    <w:rsid w:val="00644400"/>
    <w:rsid w:val="006453FE"/>
    <w:rsid w:val="00650052"/>
    <w:rsid w:val="006508ED"/>
    <w:rsid w:val="00650FA3"/>
    <w:rsid w:val="00651A39"/>
    <w:rsid w:val="006525E6"/>
    <w:rsid w:val="0065404F"/>
    <w:rsid w:val="00654072"/>
    <w:rsid w:val="006545D5"/>
    <w:rsid w:val="0065494D"/>
    <w:rsid w:val="00654A3D"/>
    <w:rsid w:val="00654A5A"/>
    <w:rsid w:val="00654DE9"/>
    <w:rsid w:val="006567E8"/>
    <w:rsid w:val="00657BC6"/>
    <w:rsid w:val="0066078F"/>
    <w:rsid w:val="00660904"/>
    <w:rsid w:val="0066106F"/>
    <w:rsid w:val="00661A2A"/>
    <w:rsid w:val="006633B9"/>
    <w:rsid w:val="0066353D"/>
    <w:rsid w:val="00665ABA"/>
    <w:rsid w:val="006706D0"/>
    <w:rsid w:val="00671076"/>
    <w:rsid w:val="00671917"/>
    <w:rsid w:val="0067237C"/>
    <w:rsid w:val="00672C57"/>
    <w:rsid w:val="006746A4"/>
    <w:rsid w:val="0067480B"/>
    <w:rsid w:val="00674A3A"/>
    <w:rsid w:val="006800EA"/>
    <w:rsid w:val="006806B5"/>
    <w:rsid w:val="00680C7F"/>
    <w:rsid w:val="00681313"/>
    <w:rsid w:val="0068352E"/>
    <w:rsid w:val="006835CD"/>
    <w:rsid w:val="00684027"/>
    <w:rsid w:val="006841E8"/>
    <w:rsid w:val="006849FC"/>
    <w:rsid w:val="00684D1B"/>
    <w:rsid w:val="00686E54"/>
    <w:rsid w:val="00687246"/>
    <w:rsid w:val="0068771D"/>
    <w:rsid w:val="00687D33"/>
    <w:rsid w:val="00692DDE"/>
    <w:rsid w:val="00693DA3"/>
    <w:rsid w:val="0069402D"/>
    <w:rsid w:val="00695904"/>
    <w:rsid w:val="00696615"/>
    <w:rsid w:val="00696C2B"/>
    <w:rsid w:val="00697103"/>
    <w:rsid w:val="006A00DC"/>
    <w:rsid w:val="006A1399"/>
    <w:rsid w:val="006A3912"/>
    <w:rsid w:val="006A5DCD"/>
    <w:rsid w:val="006A633B"/>
    <w:rsid w:val="006A6616"/>
    <w:rsid w:val="006B1EA8"/>
    <w:rsid w:val="006B22F3"/>
    <w:rsid w:val="006B4056"/>
    <w:rsid w:val="006B44AD"/>
    <w:rsid w:val="006B68F1"/>
    <w:rsid w:val="006C04E6"/>
    <w:rsid w:val="006C0D51"/>
    <w:rsid w:val="006C1C30"/>
    <w:rsid w:val="006C2AFE"/>
    <w:rsid w:val="006C3B57"/>
    <w:rsid w:val="006C4879"/>
    <w:rsid w:val="006C4995"/>
    <w:rsid w:val="006C4FBB"/>
    <w:rsid w:val="006C5A8F"/>
    <w:rsid w:val="006C621B"/>
    <w:rsid w:val="006C6272"/>
    <w:rsid w:val="006C62FB"/>
    <w:rsid w:val="006D0DDA"/>
    <w:rsid w:val="006D2BD4"/>
    <w:rsid w:val="006D4629"/>
    <w:rsid w:val="006D472E"/>
    <w:rsid w:val="006D65B5"/>
    <w:rsid w:val="006D7B5B"/>
    <w:rsid w:val="006E08A3"/>
    <w:rsid w:val="006E395C"/>
    <w:rsid w:val="006E5AC9"/>
    <w:rsid w:val="006F0CFC"/>
    <w:rsid w:val="006F2463"/>
    <w:rsid w:val="006F2FB0"/>
    <w:rsid w:val="006F4D6C"/>
    <w:rsid w:val="006F4F98"/>
    <w:rsid w:val="006F717B"/>
    <w:rsid w:val="006F7DA0"/>
    <w:rsid w:val="006F7E11"/>
    <w:rsid w:val="00702578"/>
    <w:rsid w:val="00703EE5"/>
    <w:rsid w:val="00704542"/>
    <w:rsid w:val="00706457"/>
    <w:rsid w:val="00706A2D"/>
    <w:rsid w:val="007108B9"/>
    <w:rsid w:val="0071225B"/>
    <w:rsid w:val="00712F80"/>
    <w:rsid w:val="007166DE"/>
    <w:rsid w:val="00717C2A"/>
    <w:rsid w:val="00720078"/>
    <w:rsid w:val="00721738"/>
    <w:rsid w:val="0072193A"/>
    <w:rsid w:val="007227F4"/>
    <w:rsid w:val="007239F2"/>
    <w:rsid w:val="00727BAA"/>
    <w:rsid w:val="00730288"/>
    <w:rsid w:val="00731F02"/>
    <w:rsid w:val="00736CDC"/>
    <w:rsid w:val="0073748F"/>
    <w:rsid w:val="00737BBD"/>
    <w:rsid w:val="00741060"/>
    <w:rsid w:val="00741727"/>
    <w:rsid w:val="007450E8"/>
    <w:rsid w:val="00745B9E"/>
    <w:rsid w:val="00750178"/>
    <w:rsid w:val="00754FFC"/>
    <w:rsid w:val="00755383"/>
    <w:rsid w:val="00756329"/>
    <w:rsid w:val="00757055"/>
    <w:rsid w:val="0076010F"/>
    <w:rsid w:val="00762003"/>
    <w:rsid w:val="00764B57"/>
    <w:rsid w:val="007659EC"/>
    <w:rsid w:val="00766487"/>
    <w:rsid w:val="00766DD2"/>
    <w:rsid w:val="0076797C"/>
    <w:rsid w:val="00767F63"/>
    <w:rsid w:val="0077011D"/>
    <w:rsid w:val="00770F6E"/>
    <w:rsid w:val="0077208D"/>
    <w:rsid w:val="007728DE"/>
    <w:rsid w:val="00773B2C"/>
    <w:rsid w:val="0077443E"/>
    <w:rsid w:val="007750AD"/>
    <w:rsid w:val="00775AA7"/>
    <w:rsid w:val="0077652F"/>
    <w:rsid w:val="00777AD6"/>
    <w:rsid w:val="007801DA"/>
    <w:rsid w:val="0078168C"/>
    <w:rsid w:val="00782089"/>
    <w:rsid w:val="00782F27"/>
    <w:rsid w:val="00783495"/>
    <w:rsid w:val="007858F4"/>
    <w:rsid w:val="00785A39"/>
    <w:rsid w:val="00785BC4"/>
    <w:rsid w:val="00786C9B"/>
    <w:rsid w:val="007923A3"/>
    <w:rsid w:val="007974E5"/>
    <w:rsid w:val="0079764C"/>
    <w:rsid w:val="007A05A7"/>
    <w:rsid w:val="007A0A70"/>
    <w:rsid w:val="007A13AB"/>
    <w:rsid w:val="007A302E"/>
    <w:rsid w:val="007A52AA"/>
    <w:rsid w:val="007A588B"/>
    <w:rsid w:val="007A5EB4"/>
    <w:rsid w:val="007A7048"/>
    <w:rsid w:val="007A7164"/>
    <w:rsid w:val="007B0B17"/>
    <w:rsid w:val="007B3EF5"/>
    <w:rsid w:val="007B41C3"/>
    <w:rsid w:val="007B50E6"/>
    <w:rsid w:val="007B601D"/>
    <w:rsid w:val="007B6321"/>
    <w:rsid w:val="007B6E54"/>
    <w:rsid w:val="007C0510"/>
    <w:rsid w:val="007C1828"/>
    <w:rsid w:val="007C1A62"/>
    <w:rsid w:val="007C2A77"/>
    <w:rsid w:val="007C2C20"/>
    <w:rsid w:val="007C370D"/>
    <w:rsid w:val="007C39A0"/>
    <w:rsid w:val="007C49B5"/>
    <w:rsid w:val="007C5033"/>
    <w:rsid w:val="007C6419"/>
    <w:rsid w:val="007C661B"/>
    <w:rsid w:val="007C6E16"/>
    <w:rsid w:val="007D057C"/>
    <w:rsid w:val="007D3B1B"/>
    <w:rsid w:val="007D411B"/>
    <w:rsid w:val="007D4609"/>
    <w:rsid w:val="007D498A"/>
    <w:rsid w:val="007D4F57"/>
    <w:rsid w:val="007D509D"/>
    <w:rsid w:val="007D6B28"/>
    <w:rsid w:val="007D72C6"/>
    <w:rsid w:val="007D7324"/>
    <w:rsid w:val="007E09FE"/>
    <w:rsid w:val="007E0A85"/>
    <w:rsid w:val="007E1B42"/>
    <w:rsid w:val="007E20A7"/>
    <w:rsid w:val="007E3A54"/>
    <w:rsid w:val="007E4628"/>
    <w:rsid w:val="007E5788"/>
    <w:rsid w:val="007E7DBD"/>
    <w:rsid w:val="007F0F2A"/>
    <w:rsid w:val="007F5189"/>
    <w:rsid w:val="007F62F8"/>
    <w:rsid w:val="007F648F"/>
    <w:rsid w:val="007F7A39"/>
    <w:rsid w:val="00801473"/>
    <w:rsid w:val="00802EC6"/>
    <w:rsid w:val="00803040"/>
    <w:rsid w:val="0080343C"/>
    <w:rsid w:val="008035E0"/>
    <w:rsid w:val="008043E7"/>
    <w:rsid w:val="00804F38"/>
    <w:rsid w:val="00804FF9"/>
    <w:rsid w:val="00805355"/>
    <w:rsid w:val="0080544A"/>
    <w:rsid w:val="00805EF3"/>
    <w:rsid w:val="008061DD"/>
    <w:rsid w:val="008108C7"/>
    <w:rsid w:val="00817B07"/>
    <w:rsid w:val="00821D48"/>
    <w:rsid w:val="00822863"/>
    <w:rsid w:val="00826E2D"/>
    <w:rsid w:val="00827B72"/>
    <w:rsid w:val="008300D4"/>
    <w:rsid w:val="00831E7A"/>
    <w:rsid w:val="00835B7F"/>
    <w:rsid w:val="00837434"/>
    <w:rsid w:val="0084002D"/>
    <w:rsid w:val="008406F5"/>
    <w:rsid w:val="00840F96"/>
    <w:rsid w:val="008410E7"/>
    <w:rsid w:val="0084213F"/>
    <w:rsid w:val="008449D1"/>
    <w:rsid w:val="00845239"/>
    <w:rsid w:val="008456BB"/>
    <w:rsid w:val="0084596C"/>
    <w:rsid w:val="008461BF"/>
    <w:rsid w:val="0084633D"/>
    <w:rsid w:val="008511F3"/>
    <w:rsid w:val="00853833"/>
    <w:rsid w:val="0085426A"/>
    <w:rsid w:val="00855116"/>
    <w:rsid w:val="00857978"/>
    <w:rsid w:val="00860146"/>
    <w:rsid w:val="0086035E"/>
    <w:rsid w:val="008604AC"/>
    <w:rsid w:val="0086117B"/>
    <w:rsid w:val="00861C71"/>
    <w:rsid w:val="008669DD"/>
    <w:rsid w:val="00867C1B"/>
    <w:rsid w:val="00870457"/>
    <w:rsid w:val="008706B7"/>
    <w:rsid w:val="00872350"/>
    <w:rsid w:val="00872801"/>
    <w:rsid w:val="0087329C"/>
    <w:rsid w:val="00873A01"/>
    <w:rsid w:val="008748CD"/>
    <w:rsid w:val="0087538D"/>
    <w:rsid w:val="00875426"/>
    <w:rsid w:val="00875948"/>
    <w:rsid w:val="00877D41"/>
    <w:rsid w:val="00880F5C"/>
    <w:rsid w:val="00881FDE"/>
    <w:rsid w:val="00884B63"/>
    <w:rsid w:val="00887509"/>
    <w:rsid w:val="00890E8D"/>
    <w:rsid w:val="0089127A"/>
    <w:rsid w:val="008914C4"/>
    <w:rsid w:val="008915D0"/>
    <w:rsid w:val="00892178"/>
    <w:rsid w:val="0089262C"/>
    <w:rsid w:val="008937DB"/>
    <w:rsid w:val="0089440F"/>
    <w:rsid w:val="0089499F"/>
    <w:rsid w:val="00895639"/>
    <w:rsid w:val="00896046"/>
    <w:rsid w:val="008A015B"/>
    <w:rsid w:val="008A0677"/>
    <w:rsid w:val="008A2037"/>
    <w:rsid w:val="008A38C3"/>
    <w:rsid w:val="008A4260"/>
    <w:rsid w:val="008A4531"/>
    <w:rsid w:val="008A752C"/>
    <w:rsid w:val="008A786E"/>
    <w:rsid w:val="008B14D3"/>
    <w:rsid w:val="008B3753"/>
    <w:rsid w:val="008B3A12"/>
    <w:rsid w:val="008B3A7E"/>
    <w:rsid w:val="008B4A80"/>
    <w:rsid w:val="008B55DD"/>
    <w:rsid w:val="008B5888"/>
    <w:rsid w:val="008B5CB2"/>
    <w:rsid w:val="008C079C"/>
    <w:rsid w:val="008C262E"/>
    <w:rsid w:val="008C2C42"/>
    <w:rsid w:val="008C2F30"/>
    <w:rsid w:val="008C3BD6"/>
    <w:rsid w:val="008C5B6B"/>
    <w:rsid w:val="008C607C"/>
    <w:rsid w:val="008C6530"/>
    <w:rsid w:val="008C7D0A"/>
    <w:rsid w:val="008D58BC"/>
    <w:rsid w:val="008D69B0"/>
    <w:rsid w:val="008D6B37"/>
    <w:rsid w:val="008D6FCD"/>
    <w:rsid w:val="008E0B47"/>
    <w:rsid w:val="008E111B"/>
    <w:rsid w:val="008E200C"/>
    <w:rsid w:val="008E22B2"/>
    <w:rsid w:val="008E2731"/>
    <w:rsid w:val="008E37D2"/>
    <w:rsid w:val="008E3E1C"/>
    <w:rsid w:val="008E56F9"/>
    <w:rsid w:val="008E5D7A"/>
    <w:rsid w:val="008F001B"/>
    <w:rsid w:val="008F017B"/>
    <w:rsid w:val="008F070C"/>
    <w:rsid w:val="008F0B3D"/>
    <w:rsid w:val="008F0CC8"/>
    <w:rsid w:val="008F0E40"/>
    <w:rsid w:val="008F1341"/>
    <w:rsid w:val="008F31AC"/>
    <w:rsid w:val="008F399C"/>
    <w:rsid w:val="008F5979"/>
    <w:rsid w:val="008F73B0"/>
    <w:rsid w:val="009004A4"/>
    <w:rsid w:val="009020AD"/>
    <w:rsid w:val="00902740"/>
    <w:rsid w:val="00904DE0"/>
    <w:rsid w:val="00905B3D"/>
    <w:rsid w:val="00905E72"/>
    <w:rsid w:val="009068D7"/>
    <w:rsid w:val="00907069"/>
    <w:rsid w:val="00907B64"/>
    <w:rsid w:val="009139B1"/>
    <w:rsid w:val="009146DA"/>
    <w:rsid w:val="009157EE"/>
    <w:rsid w:val="00915B2F"/>
    <w:rsid w:val="009163BC"/>
    <w:rsid w:val="00916968"/>
    <w:rsid w:val="009169D1"/>
    <w:rsid w:val="00916F68"/>
    <w:rsid w:val="0092050E"/>
    <w:rsid w:val="00921AF8"/>
    <w:rsid w:val="00922835"/>
    <w:rsid w:val="0092341F"/>
    <w:rsid w:val="009277C4"/>
    <w:rsid w:val="00927F26"/>
    <w:rsid w:val="009307C1"/>
    <w:rsid w:val="00930C9E"/>
    <w:rsid w:val="009312E6"/>
    <w:rsid w:val="009326CD"/>
    <w:rsid w:val="00932822"/>
    <w:rsid w:val="0093591B"/>
    <w:rsid w:val="00936A3B"/>
    <w:rsid w:val="00936A5F"/>
    <w:rsid w:val="00943BA2"/>
    <w:rsid w:val="00943D2C"/>
    <w:rsid w:val="00944B62"/>
    <w:rsid w:val="009456BC"/>
    <w:rsid w:val="00946B8C"/>
    <w:rsid w:val="00951034"/>
    <w:rsid w:val="009518CA"/>
    <w:rsid w:val="00951B77"/>
    <w:rsid w:val="009550F9"/>
    <w:rsid w:val="0095544E"/>
    <w:rsid w:val="00960547"/>
    <w:rsid w:val="0096092F"/>
    <w:rsid w:val="0096095C"/>
    <w:rsid w:val="0096282F"/>
    <w:rsid w:val="00962B84"/>
    <w:rsid w:val="00964FCB"/>
    <w:rsid w:val="00965790"/>
    <w:rsid w:val="009702B6"/>
    <w:rsid w:val="009704FE"/>
    <w:rsid w:val="00970564"/>
    <w:rsid w:val="00970D06"/>
    <w:rsid w:val="009748CF"/>
    <w:rsid w:val="009753FA"/>
    <w:rsid w:val="00976105"/>
    <w:rsid w:val="009762C3"/>
    <w:rsid w:val="00977C01"/>
    <w:rsid w:val="00977E30"/>
    <w:rsid w:val="00980982"/>
    <w:rsid w:val="00980FFE"/>
    <w:rsid w:val="00984411"/>
    <w:rsid w:val="00985903"/>
    <w:rsid w:val="0099174C"/>
    <w:rsid w:val="00991A09"/>
    <w:rsid w:val="00993376"/>
    <w:rsid w:val="00994943"/>
    <w:rsid w:val="00994CF6"/>
    <w:rsid w:val="00997DB5"/>
    <w:rsid w:val="00997FA6"/>
    <w:rsid w:val="009A0931"/>
    <w:rsid w:val="009A0DBB"/>
    <w:rsid w:val="009A1A29"/>
    <w:rsid w:val="009A28CB"/>
    <w:rsid w:val="009A2A94"/>
    <w:rsid w:val="009A2B37"/>
    <w:rsid w:val="009A3102"/>
    <w:rsid w:val="009A49F3"/>
    <w:rsid w:val="009A4AA2"/>
    <w:rsid w:val="009A6B95"/>
    <w:rsid w:val="009B0302"/>
    <w:rsid w:val="009B2132"/>
    <w:rsid w:val="009B3104"/>
    <w:rsid w:val="009B4322"/>
    <w:rsid w:val="009B495C"/>
    <w:rsid w:val="009B646E"/>
    <w:rsid w:val="009C0C04"/>
    <w:rsid w:val="009C1D1C"/>
    <w:rsid w:val="009C453F"/>
    <w:rsid w:val="009C45BA"/>
    <w:rsid w:val="009C6101"/>
    <w:rsid w:val="009C6E8C"/>
    <w:rsid w:val="009C764F"/>
    <w:rsid w:val="009C7765"/>
    <w:rsid w:val="009C7B8E"/>
    <w:rsid w:val="009D013B"/>
    <w:rsid w:val="009D068A"/>
    <w:rsid w:val="009D06A6"/>
    <w:rsid w:val="009D1ADC"/>
    <w:rsid w:val="009D1BDA"/>
    <w:rsid w:val="009D22FA"/>
    <w:rsid w:val="009D44D0"/>
    <w:rsid w:val="009D4910"/>
    <w:rsid w:val="009D5B34"/>
    <w:rsid w:val="009D72F9"/>
    <w:rsid w:val="009D7F48"/>
    <w:rsid w:val="009E0048"/>
    <w:rsid w:val="009E3CA6"/>
    <w:rsid w:val="009E4492"/>
    <w:rsid w:val="009E4DFE"/>
    <w:rsid w:val="009E4FC8"/>
    <w:rsid w:val="009E551F"/>
    <w:rsid w:val="009E771E"/>
    <w:rsid w:val="009F0A1B"/>
    <w:rsid w:val="009F0CC1"/>
    <w:rsid w:val="009F1B53"/>
    <w:rsid w:val="009F1CCA"/>
    <w:rsid w:val="009F297B"/>
    <w:rsid w:val="009F30D7"/>
    <w:rsid w:val="009F53B1"/>
    <w:rsid w:val="009F56B9"/>
    <w:rsid w:val="009F6920"/>
    <w:rsid w:val="00A0027F"/>
    <w:rsid w:val="00A00DC1"/>
    <w:rsid w:val="00A010E3"/>
    <w:rsid w:val="00A01D72"/>
    <w:rsid w:val="00A02CF2"/>
    <w:rsid w:val="00A03435"/>
    <w:rsid w:val="00A04211"/>
    <w:rsid w:val="00A0440A"/>
    <w:rsid w:val="00A05F23"/>
    <w:rsid w:val="00A06AC8"/>
    <w:rsid w:val="00A071AF"/>
    <w:rsid w:val="00A07AED"/>
    <w:rsid w:val="00A07C54"/>
    <w:rsid w:val="00A11278"/>
    <w:rsid w:val="00A11D5F"/>
    <w:rsid w:val="00A12199"/>
    <w:rsid w:val="00A15502"/>
    <w:rsid w:val="00A15F89"/>
    <w:rsid w:val="00A1696D"/>
    <w:rsid w:val="00A16E56"/>
    <w:rsid w:val="00A16E81"/>
    <w:rsid w:val="00A170BB"/>
    <w:rsid w:val="00A17699"/>
    <w:rsid w:val="00A21FC3"/>
    <w:rsid w:val="00A22315"/>
    <w:rsid w:val="00A234B9"/>
    <w:rsid w:val="00A234D5"/>
    <w:rsid w:val="00A25D8B"/>
    <w:rsid w:val="00A2748D"/>
    <w:rsid w:val="00A278B7"/>
    <w:rsid w:val="00A278EF"/>
    <w:rsid w:val="00A30054"/>
    <w:rsid w:val="00A31194"/>
    <w:rsid w:val="00A31438"/>
    <w:rsid w:val="00A3284C"/>
    <w:rsid w:val="00A32A5D"/>
    <w:rsid w:val="00A33B9C"/>
    <w:rsid w:val="00A33CD6"/>
    <w:rsid w:val="00A34236"/>
    <w:rsid w:val="00A34659"/>
    <w:rsid w:val="00A35A62"/>
    <w:rsid w:val="00A36DA4"/>
    <w:rsid w:val="00A378D1"/>
    <w:rsid w:val="00A40212"/>
    <w:rsid w:val="00A41301"/>
    <w:rsid w:val="00A419CB"/>
    <w:rsid w:val="00A41BE1"/>
    <w:rsid w:val="00A438A8"/>
    <w:rsid w:val="00A44D86"/>
    <w:rsid w:val="00A45273"/>
    <w:rsid w:val="00A462C0"/>
    <w:rsid w:val="00A46FD5"/>
    <w:rsid w:val="00A47CFF"/>
    <w:rsid w:val="00A47E0F"/>
    <w:rsid w:val="00A5067E"/>
    <w:rsid w:val="00A50E73"/>
    <w:rsid w:val="00A51046"/>
    <w:rsid w:val="00A5192F"/>
    <w:rsid w:val="00A560FE"/>
    <w:rsid w:val="00A62832"/>
    <w:rsid w:val="00A64089"/>
    <w:rsid w:val="00A64162"/>
    <w:rsid w:val="00A65B35"/>
    <w:rsid w:val="00A65F4D"/>
    <w:rsid w:val="00A6774B"/>
    <w:rsid w:val="00A73D31"/>
    <w:rsid w:val="00A75BEA"/>
    <w:rsid w:val="00A762F3"/>
    <w:rsid w:val="00A76DED"/>
    <w:rsid w:val="00A77942"/>
    <w:rsid w:val="00A8010F"/>
    <w:rsid w:val="00A807F7"/>
    <w:rsid w:val="00A80837"/>
    <w:rsid w:val="00A80A0C"/>
    <w:rsid w:val="00A81647"/>
    <w:rsid w:val="00A82D39"/>
    <w:rsid w:val="00A84CE2"/>
    <w:rsid w:val="00A866E3"/>
    <w:rsid w:val="00A9166C"/>
    <w:rsid w:val="00A937A5"/>
    <w:rsid w:val="00A93F41"/>
    <w:rsid w:val="00A953DE"/>
    <w:rsid w:val="00A956AC"/>
    <w:rsid w:val="00A96DF6"/>
    <w:rsid w:val="00AA0B87"/>
    <w:rsid w:val="00AA1C14"/>
    <w:rsid w:val="00AA1CCB"/>
    <w:rsid w:val="00AA207C"/>
    <w:rsid w:val="00AA25DA"/>
    <w:rsid w:val="00AA2B1B"/>
    <w:rsid w:val="00AA34CF"/>
    <w:rsid w:val="00AA378B"/>
    <w:rsid w:val="00AA3A40"/>
    <w:rsid w:val="00AA6349"/>
    <w:rsid w:val="00AA6B84"/>
    <w:rsid w:val="00AA6E4C"/>
    <w:rsid w:val="00AA7373"/>
    <w:rsid w:val="00AA7D5C"/>
    <w:rsid w:val="00AB163A"/>
    <w:rsid w:val="00AB1C51"/>
    <w:rsid w:val="00AB1E07"/>
    <w:rsid w:val="00AB28C3"/>
    <w:rsid w:val="00AB2B6D"/>
    <w:rsid w:val="00AB36DF"/>
    <w:rsid w:val="00AB63C2"/>
    <w:rsid w:val="00AB69B1"/>
    <w:rsid w:val="00AB79B8"/>
    <w:rsid w:val="00AC0A53"/>
    <w:rsid w:val="00AC169F"/>
    <w:rsid w:val="00AC229F"/>
    <w:rsid w:val="00AC2BB9"/>
    <w:rsid w:val="00AC366A"/>
    <w:rsid w:val="00AC37F5"/>
    <w:rsid w:val="00AC47A1"/>
    <w:rsid w:val="00AC7A66"/>
    <w:rsid w:val="00AC7B08"/>
    <w:rsid w:val="00AC7CA8"/>
    <w:rsid w:val="00AD1A76"/>
    <w:rsid w:val="00AD2E18"/>
    <w:rsid w:val="00AD4500"/>
    <w:rsid w:val="00AD45A3"/>
    <w:rsid w:val="00AD62E2"/>
    <w:rsid w:val="00AD6EBF"/>
    <w:rsid w:val="00AD706C"/>
    <w:rsid w:val="00AD7F07"/>
    <w:rsid w:val="00AE0ECC"/>
    <w:rsid w:val="00AE133C"/>
    <w:rsid w:val="00AE1721"/>
    <w:rsid w:val="00AE46D6"/>
    <w:rsid w:val="00AE5404"/>
    <w:rsid w:val="00AE7683"/>
    <w:rsid w:val="00AE7A5B"/>
    <w:rsid w:val="00AF0426"/>
    <w:rsid w:val="00AF1196"/>
    <w:rsid w:val="00AF1D0E"/>
    <w:rsid w:val="00AF2C45"/>
    <w:rsid w:val="00AF344B"/>
    <w:rsid w:val="00AF4C2A"/>
    <w:rsid w:val="00AF5B81"/>
    <w:rsid w:val="00AF652D"/>
    <w:rsid w:val="00AF68B1"/>
    <w:rsid w:val="00AF6920"/>
    <w:rsid w:val="00AF70E8"/>
    <w:rsid w:val="00AF77AB"/>
    <w:rsid w:val="00AF7F48"/>
    <w:rsid w:val="00B0084F"/>
    <w:rsid w:val="00B01C7A"/>
    <w:rsid w:val="00B023B2"/>
    <w:rsid w:val="00B026F4"/>
    <w:rsid w:val="00B07103"/>
    <w:rsid w:val="00B07ED0"/>
    <w:rsid w:val="00B11200"/>
    <w:rsid w:val="00B116F1"/>
    <w:rsid w:val="00B11759"/>
    <w:rsid w:val="00B11E12"/>
    <w:rsid w:val="00B15E34"/>
    <w:rsid w:val="00B15F38"/>
    <w:rsid w:val="00B17E6C"/>
    <w:rsid w:val="00B22FCA"/>
    <w:rsid w:val="00B24829"/>
    <w:rsid w:val="00B24C99"/>
    <w:rsid w:val="00B24E26"/>
    <w:rsid w:val="00B258DE"/>
    <w:rsid w:val="00B25A9A"/>
    <w:rsid w:val="00B311D0"/>
    <w:rsid w:val="00B3257B"/>
    <w:rsid w:val="00B328EB"/>
    <w:rsid w:val="00B338CE"/>
    <w:rsid w:val="00B34401"/>
    <w:rsid w:val="00B3465D"/>
    <w:rsid w:val="00B34D9A"/>
    <w:rsid w:val="00B36EEE"/>
    <w:rsid w:val="00B36F8A"/>
    <w:rsid w:val="00B36FFE"/>
    <w:rsid w:val="00B37557"/>
    <w:rsid w:val="00B42115"/>
    <w:rsid w:val="00B42697"/>
    <w:rsid w:val="00B43B9B"/>
    <w:rsid w:val="00B43EDC"/>
    <w:rsid w:val="00B45192"/>
    <w:rsid w:val="00B45B69"/>
    <w:rsid w:val="00B46D1A"/>
    <w:rsid w:val="00B477E4"/>
    <w:rsid w:val="00B5077A"/>
    <w:rsid w:val="00B52650"/>
    <w:rsid w:val="00B547CA"/>
    <w:rsid w:val="00B54A24"/>
    <w:rsid w:val="00B54D3A"/>
    <w:rsid w:val="00B55780"/>
    <w:rsid w:val="00B55838"/>
    <w:rsid w:val="00B55B53"/>
    <w:rsid w:val="00B56FCA"/>
    <w:rsid w:val="00B65631"/>
    <w:rsid w:val="00B65987"/>
    <w:rsid w:val="00B667A4"/>
    <w:rsid w:val="00B67057"/>
    <w:rsid w:val="00B67220"/>
    <w:rsid w:val="00B6755C"/>
    <w:rsid w:val="00B67EFC"/>
    <w:rsid w:val="00B71001"/>
    <w:rsid w:val="00B72FDD"/>
    <w:rsid w:val="00B7417C"/>
    <w:rsid w:val="00B74921"/>
    <w:rsid w:val="00B74E1C"/>
    <w:rsid w:val="00B76880"/>
    <w:rsid w:val="00B76EC6"/>
    <w:rsid w:val="00B77C07"/>
    <w:rsid w:val="00B77C8C"/>
    <w:rsid w:val="00B800B9"/>
    <w:rsid w:val="00B842E8"/>
    <w:rsid w:val="00B84E44"/>
    <w:rsid w:val="00B85874"/>
    <w:rsid w:val="00B86610"/>
    <w:rsid w:val="00B87352"/>
    <w:rsid w:val="00B878FD"/>
    <w:rsid w:val="00B87B17"/>
    <w:rsid w:val="00B87E51"/>
    <w:rsid w:val="00B87E99"/>
    <w:rsid w:val="00B90840"/>
    <w:rsid w:val="00B90DB8"/>
    <w:rsid w:val="00B92654"/>
    <w:rsid w:val="00B93268"/>
    <w:rsid w:val="00B93366"/>
    <w:rsid w:val="00B9611A"/>
    <w:rsid w:val="00B964CA"/>
    <w:rsid w:val="00B96945"/>
    <w:rsid w:val="00B96EAD"/>
    <w:rsid w:val="00B97358"/>
    <w:rsid w:val="00B97A36"/>
    <w:rsid w:val="00B97ABA"/>
    <w:rsid w:val="00B97E3D"/>
    <w:rsid w:val="00BA1C92"/>
    <w:rsid w:val="00BA21D0"/>
    <w:rsid w:val="00BA27A4"/>
    <w:rsid w:val="00BA2A0D"/>
    <w:rsid w:val="00BA3F5E"/>
    <w:rsid w:val="00BA4BCA"/>
    <w:rsid w:val="00BB0FF4"/>
    <w:rsid w:val="00BB321E"/>
    <w:rsid w:val="00BB73B3"/>
    <w:rsid w:val="00BC02F4"/>
    <w:rsid w:val="00BC06FF"/>
    <w:rsid w:val="00BC3265"/>
    <w:rsid w:val="00BC3BA8"/>
    <w:rsid w:val="00BC4D43"/>
    <w:rsid w:val="00BC5A15"/>
    <w:rsid w:val="00BC67CF"/>
    <w:rsid w:val="00BC7A01"/>
    <w:rsid w:val="00BD02A5"/>
    <w:rsid w:val="00BD0873"/>
    <w:rsid w:val="00BD26B0"/>
    <w:rsid w:val="00BD2C73"/>
    <w:rsid w:val="00BD2DC2"/>
    <w:rsid w:val="00BD313D"/>
    <w:rsid w:val="00BD3CC7"/>
    <w:rsid w:val="00BD567D"/>
    <w:rsid w:val="00BD6102"/>
    <w:rsid w:val="00BD7114"/>
    <w:rsid w:val="00BE0E01"/>
    <w:rsid w:val="00BE19F3"/>
    <w:rsid w:val="00BE1D2C"/>
    <w:rsid w:val="00BE2181"/>
    <w:rsid w:val="00BE2937"/>
    <w:rsid w:val="00BE2BF4"/>
    <w:rsid w:val="00BE3DDA"/>
    <w:rsid w:val="00BE41CB"/>
    <w:rsid w:val="00BE65D6"/>
    <w:rsid w:val="00BF0181"/>
    <w:rsid w:val="00BF1BAE"/>
    <w:rsid w:val="00BF4DEC"/>
    <w:rsid w:val="00BF584C"/>
    <w:rsid w:val="00BF76DD"/>
    <w:rsid w:val="00C003DD"/>
    <w:rsid w:val="00C0133F"/>
    <w:rsid w:val="00C0218A"/>
    <w:rsid w:val="00C03474"/>
    <w:rsid w:val="00C043D3"/>
    <w:rsid w:val="00C04660"/>
    <w:rsid w:val="00C11CB7"/>
    <w:rsid w:val="00C13149"/>
    <w:rsid w:val="00C1369A"/>
    <w:rsid w:val="00C13973"/>
    <w:rsid w:val="00C14E10"/>
    <w:rsid w:val="00C15F1B"/>
    <w:rsid w:val="00C17E43"/>
    <w:rsid w:val="00C203D0"/>
    <w:rsid w:val="00C21151"/>
    <w:rsid w:val="00C2119F"/>
    <w:rsid w:val="00C211EA"/>
    <w:rsid w:val="00C21897"/>
    <w:rsid w:val="00C21BF6"/>
    <w:rsid w:val="00C22E16"/>
    <w:rsid w:val="00C23263"/>
    <w:rsid w:val="00C238EA"/>
    <w:rsid w:val="00C23E0B"/>
    <w:rsid w:val="00C24574"/>
    <w:rsid w:val="00C2466B"/>
    <w:rsid w:val="00C24CE0"/>
    <w:rsid w:val="00C25B42"/>
    <w:rsid w:val="00C2733D"/>
    <w:rsid w:val="00C304C9"/>
    <w:rsid w:val="00C31C5A"/>
    <w:rsid w:val="00C335BA"/>
    <w:rsid w:val="00C34B04"/>
    <w:rsid w:val="00C372DC"/>
    <w:rsid w:val="00C37373"/>
    <w:rsid w:val="00C3743E"/>
    <w:rsid w:val="00C40136"/>
    <w:rsid w:val="00C40D23"/>
    <w:rsid w:val="00C41591"/>
    <w:rsid w:val="00C4253E"/>
    <w:rsid w:val="00C43AF1"/>
    <w:rsid w:val="00C43BAB"/>
    <w:rsid w:val="00C44353"/>
    <w:rsid w:val="00C45334"/>
    <w:rsid w:val="00C4536D"/>
    <w:rsid w:val="00C4555C"/>
    <w:rsid w:val="00C47D7C"/>
    <w:rsid w:val="00C50214"/>
    <w:rsid w:val="00C50AC4"/>
    <w:rsid w:val="00C50BF7"/>
    <w:rsid w:val="00C536FA"/>
    <w:rsid w:val="00C564EB"/>
    <w:rsid w:val="00C630DD"/>
    <w:rsid w:val="00C63D58"/>
    <w:rsid w:val="00C64FAC"/>
    <w:rsid w:val="00C65052"/>
    <w:rsid w:val="00C65B23"/>
    <w:rsid w:val="00C661FA"/>
    <w:rsid w:val="00C7014E"/>
    <w:rsid w:val="00C70B96"/>
    <w:rsid w:val="00C714C2"/>
    <w:rsid w:val="00C71A7A"/>
    <w:rsid w:val="00C73BEF"/>
    <w:rsid w:val="00C76D19"/>
    <w:rsid w:val="00C77F2C"/>
    <w:rsid w:val="00C8012B"/>
    <w:rsid w:val="00C80C2C"/>
    <w:rsid w:val="00C80F57"/>
    <w:rsid w:val="00C81AF4"/>
    <w:rsid w:val="00C83168"/>
    <w:rsid w:val="00C8562A"/>
    <w:rsid w:val="00C856E7"/>
    <w:rsid w:val="00C864FD"/>
    <w:rsid w:val="00C87225"/>
    <w:rsid w:val="00C872B5"/>
    <w:rsid w:val="00C87361"/>
    <w:rsid w:val="00C87AD7"/>
    <w:rsid w:val="00C87E7C"/>
    <w:rsid w:val="00C90632"/>
    <w:rsid w:val="00C92A31"/>
    <w:rsid w:val="00C9364B"/>
    <w:rsid w:val="00C95E73"/>
    <w:rsid w:val="00C961A5"/>
    <w:rsid w:val="00C96374"/>
    <w:rsid w:val="00C97EEF"/>
    <w:rsid w:val="00CA2378"/>
    <w:rsid w:val="00CA298F"/>
    <w:rsid w:val="00CA2B4C"/>
    <w:rsid w:val="00CA4438"/>
    <w:rsid w:val="00CA5263"/>
    <w:rsid w:val="00CA7984"/>
    <w:rsid w:val="00CB056D"/>
    <w:rsid w:val="00CB0EDA"/>
    <w:rsid w:val="00CB124C"/>
    <w:rsid w:val="00CB1622"/>
    <w:rsid w:val="00CB4896"/>
    <w:rsid w:val="00CB678F"/>
    <w:rsid w:val="00CB7076"/>
    <w:rsid w:val="00CC0B65"/>
    <w:rsid w:val="00CC1C47"/>
    <w:rsid w:val="00CC1DCA"/>
    <w:rsid w:val="00CC2A2F"/>
    <w:rsid w:val="00CC34FE"/>
    <w:rsid w:val="00CC3A32"/>
    <w:rsid w:val="00CC45C4"/>
    <w:rsid w:val="00CC52DD"/>
    <w:rsid w:val="00CC568D"/>
    <w:rsid w:val="00CC7D13"/>
    <w:rsid w:val="00CD056E"/>
    <w:rsid w:val="00CD1694"/>
    <w:rsid w:val="00CD3C0D"/>
    <w:rsid w:val="00CD455A"/>
    <w:rsid w:val="00CD4ADF"/>
    <w:rsid w:val="00CD4AFF"/>
    <w:rsid w:val="00CD6F4B"/>
    <w:rsid w:val="00CE1ACC"/>
    <w:rsid w:val="00CE4DCD"/>
    <w:rsid w:val="00CE5E6F"/>
    <w:rsid w:val="00CF01BA"/>
    <w:rsid w:val="00CF0FC3"/>
    <w:rsid w:val="00CF301D"/>
    <w:rsid w:val="00CF30CD"/>
    <w:rsid w:val="00CF4D65"/>
    <w:rsid w:val="00CF4E59"/>
    <w:rsid w:val="00CF51A3"/>
    <w:rsid w:val="00CF62AF"/>
    <w:rsid w:val="00CF733D"/>
    <w:rsid w:val="00CF79DC"/>
    <w:rsid w:val="00D0037B"/>
    <w:rsid w:val="00D0040F"/>
    <w:rsid w:val="00D007EE"/>
    <w:rsid w:val="00D02DCD"/>
    <w:rsid w:val="00D03A3B"/>
    <w:rsid w:val="00D03FFA"/>
    <w:rsid w:val="00D043B9"/>
    <w:rsid w:val="00D045B1"/>
    <w:rsid w:val="00D04E60"/>
    <w:rsid w:val="00D11A64"/>
    <w:rsid w:val="00D13054"/>
    <w:rsid w:val="00D139F6"/>
    <w:rsid w:val="00D15B52"/>
    <w:rsid w:val="00D15C87"/>
    <w:rsid w:val="00D205E6"/>
    <w:rsid w:val="00D2086A"/>
    <w:rsid w:val="00D222BA"/>
    <w:rsid w:val="00D236C5"/>
    <w:rsid w:val="00D25200"/>
    <w:rsid w:val="00D25417"/>
    <w:rsid w:val="00D25AC1"/>
    <w:rsid w:val="00D26534"/>
    <w:rsid w:val="00D26ECF"/>
    <w:rsid w:val="00D2796C"/>
    <w:rsid w:val="00D30202"/>
    <w:rsid w:val="00D31485"/>
    <w:rsid w:val="00D327D6"/>
    <w:rsid w:val="00D3408B"/>
    <w:rsid w:val="00D3525E"/>
    <w:rsid w:val="00D367F3"/>
    <w:rsid w:val="00D36DEA"/>
    <w:rsid w:val="00D4024F"/>
    <w:rsid w:val="00D40A52"/>
    <w:rsid w:val="00D40B29"/>
    <w:rsid w:val="00D4261A"/>
    <w:rsid w:val="00D43F89"/>
    <w:rsid w:val="00D443F9"/>
    <w:rsid w:val="00D44840"/>
    <w:rsid w:val="00D45107"/>
    <w:rsid w:val="00D45A63"/>
    <w:rsid w:val="00D46CBC"/>
    <w:rsid w:val="00D5047D"/>
    <w:rsid w:val="00D5105A"/>
    <w:rsid w:val="00D54102"/>
    <w:rsid w:val="00D54B49"/>
    <w:rsid w:val="00D55A2F"/>
    <w:rsid w:val="00D56163"/>
    <w:rsid w:val="00D57A45"/>
    <w:rsid w:val="00D621CB"/>
    <w:rsid w:val="00D64352"/>
    <w:rsid w:val="00D64CEC"/>
    <w:rsid w:val="00D65D22"/>
    <w:rsid w:val="00D669AC"/>
    <w:rsid w:val="00D67CE4"/>
    <w:rsid w:val="00D70139"/>
    <w:rsid w:val="00D705FA"/>
    <w:rsid w:val="00D70D38"/>
    <w:rsid w:val="00D71B31"/>
    <w:rsid w:val="00D7326D"/>
    <w:rsid w:val="00D742C6"/>
    <w:rsid w:val="00D7446F"/>
    <w:rsid w:val="00D7449E"/>
    <w:rsid w:val="00D75480"/>
    <w:rsid w:val="00D75A36"/>
    <w:rsid w:val="00D81316"/>
    <w:rsid w:val="00D84242"/>
    <w:rsid w:val="00D8507C"/>
    <w:rsid w:val="00D854F1"/>
    <w:rsid w:val="00D85EE0"/>
    <w:rsid w:val="00D8792B"/>
    <w:rsid w:val="00D90C4E"/>
    <w:rsid w:val="00D93880"/>
    <w:rsid w:val="00D939BB"/>
    <w:rsid w:val="00D942E0"/>
    <w:rsid w:val="00D9534D"/>
    <w:rsid w:val="00D96530"/>
    <w:rsid w:val="00D966B9"/>
    <w:rsid w:val="00D97249"/>
    <w:rsid w:val="00DA0651"/>
    <w:rsid w:val="00DA36BA"/>
    <w:rsid w:val="00DA6D88"/>
    <w:rsid w:val="00DA7147"/>
    <w:rsid w:val="00DA732A"/>
    <w:rsid w:val="00DB0253"/>
    <w:rsid w:val="00DB096C"/>
    <w:rsid w:val="00DB317B"/>
    <w:rsid w:val="00DB6A4E"/>
    <w:rsid w:val="00DB724D"/>
    <w:rsid w:val="00DB7E68"/>
    <w:rsid w:val="00DB7F3D"/>
    <w:rsid w:val="00DC00A3"/>
    <w:rsid w:val="00DC05B0"/>
    <w:rsid w:val="00DC11B4"/>
    <w:rsid w:val="00DC171B"/>
    <w:rsid w:val="00DC22D9"/>
    <w:rsid w:val="00DC42C8"/>
    <w:rsid w:val="00DC4CCD"/>
    <w:rsid w:val="00DC77EE"/>
    <w:rsid w:val="00DD0608"/>
    <w:rsid w:val="00DD07FF"/>
    <w:rsid w:val="00DD3A73"/>
    <w:rsid w:val="00DD3D74"/>
    <w:rsid w:val="00DD42C7"/>
    <w:rsid w:val="00DD4D58"/>
    <w:rsid w:val="00DD55D1"/>
    <w:rsid w:val="00DD6791"/>
    <w:rsid w:val="00DE15E3"/>
    <w:rsid w:val="00DE2AAD"/>
    <w:rsid w:val="00DE2FA1"/>
    <w:rsid w:val="00DE41C8"/>
    <w:rsid w:val="00DE4700"/>
    <w:rsid w:val="00DE4741"/>
    <w:rsid w:val="00DE4E12"/>
    <w:rsid w:val="00DE4FAF"/>
    <w:rsid w:val="00DE5F72"/>
    <w:rsid w:val="00DE621C"/>
    <w:rsid w:val="00DE772F"/>
    <w:rsid w:val="00DF12A8"/>
    <w:rsid w:val="00DF13E7"/>
    <w:rsid w:val="00DF2B7F"/>
    <w:rsid w:val="00DF4079"/>
    <w:rsid w:val="00DF40AD"/>
    <w:rsid w:val="00DF52D6"/>
    <w:rsid w:val="00DF5EF5"/>
    <w:rsid w:val="00DF6134"/>
    <w:rsid w:val="00DF7443"/>
    <w:rsid w:val="00E00175"/>
    <w:rsid w:val="00E0047A"/>
    <w:rsid w:val="00E02E82"/>
    <w:rsid w:val="00E04065"/>
    <w:rsid w:val="00E051A7"/>
    <w:rsid w:val="00E05720"/>
    <w:rsid w:val="00E07C29"/>
    <w:rsid w:val="00E1092E"/>
    <w:rsid w:val="00E109BF"/>
    <w:rsid w:val="00E1173E"/>
    <w:rsid w:val="00E117E5"/>
    <w:rsid w:val="00E11D53"/>
    <w:rsid w:val="00E12816"/>
    <w:rsid w:val="00E12D44"/>
    <w:rsid w:val="00E13FEB"/>
    <w:rsid w:val="00E15558"/>
    <w:rsid w:val="00E20770"/>
    <w:rsid w:val="00E24091"/>
    <w:rsid w:val="00E24891"/>
    <w:rsid w:val="00E24EB5"/>
    <w:rsid w:val="00E24F7A"/>
    <w:rsid w:val="00E26D6E"/>
    <w:rsid w:val="00E273FE"/>
    <w:rsid w:val="00E32A20"/>
    <w:rsid w:val="00E32FC1"/>
    <w:rsid w:val="00E33D4E"/>
    <w:rsid w:val="00E3409A"/>
    <w:rsid w:val="00E3481E"/>
    <w:rsid w:val="00E3563F"/>
    <w:rsid w:val="00E365D0"/>
    <w:rsid w:val="00E36AA4"/>
    <w:rsid w:val="00E37201"/>
    <w:rsid w:val="00E4043C"/>
    <w:rsid w:val="00E414F2"/>
    <w:rsid w:val="00E41574"/>
    <w:rsid w:val="00E41A4C"/>
    <w:rsid w:val="00E4297D"/>
    <w:rsid w:val="00E44614"/>
    <w:rsid w:val="00E4481D"/>
    <w:rsid w:val="00E44EF7"/>
    <w:rsid w:val="00E450DA"/>
    <w:rsid w:val="00E4638A"/>
    <w:rsid w:val="00E46BB0"/>
    <w:rsid w:val="00E47194"/>
    <w:rsid w:val="00E51E09"/>
    <w:rsid w:val="00E55E53"/>
    <w:rsid w:val="00E57C3C"/>
    <w:rsid w:val="00E57DBD"/>
    <w:rsid w:val="00E60C72"/>
    <w:rsid w:val="00E61F54"/>
    <w:rsid w:val="00E62405"/>
    <w:rsid w:val="00E63839"/>
    <w:rsid w:val="00E64825"/>
    <w:rsid w:val="00E65953"/>
    <w:rsid w:val="00E67C09"/>
    <w:rsid w:val="00E70DA4"/>
    <w:rsid w:val="00E73CDA"/>
    <w:rsid w:val="00E75644"/>
    <w:rsid w:val="00E81D0A"/>
    <w:rsid w:val="00E83894"/>
    <w:rsid w:val="00E840A8"/>
    <w:rsid w:val="00E85B94"/>
    <w:rsid w:val="00E90128"/>
    <w:rsid w:val="00E938F3"/>
    <w:rsid w:val="00E94127"/>
    <w:rsid w:val="00E9453C"/>
    <w:rsid w:val="00E95512"/>
    <w:rsid w:val="00EA0199"/>
    <w:rsid w:val="00EA0C9B"/>
    <w:rsid w:val="00EA283D"/>
    <w:rsid w:val="00EA3AF1"/>
    <w:rsid w:val="00EA4285"/>
    <w:rsid w:val="00EA551D"/>
    <w:rsid w:val="00EA66D3"/>
    <w:rsid w:val="00EA702F"/>
    <w:rsid w:val="00EB1C41"/>
    <w:rsid w:val="00EB1D59"/>
    <w:rsid w:val="00EB2212"/>
    <w:rsid w:val="00EB3B03"/>
    <w:rsid w:val="00EB3B37"/>
    <w:rsid w:val="00EB4450"/>
    <w:rsid w:val="00EB4665"/>
    <w:rsid w:val="00EB58C9"/>
    <w:rsid w:val="00EB69A6"/>
    <w:rsid w:val="00EB7E14"/>
    <w:rsid w:val="00EC0D42"/>
    <w:rsid w:val="00EC1075"/>
    <w:rsid w:val="00EC1291"/>
    <w:rsid w:val="00EC1839"/>
    <w:rsid w:val="00EC2DA7"/>
    <w:rsid w:val="00EC400D"/>
    <w:rsid w:val="00EC5C80"/>
    <w:rsid w:val="00EC719F"/>
    <w:rsid w:val="00EC7926"/>
    <w:rsid w:val="00ED0F1D"/>
    <w:rsid w:val="00ED12B7"/>
    <w:rsid w:val="00ED20CD"/>
    <w:rsid w:val="00ED2933"/>
    <w:rsid w:val="00ED2974"/>
    <w:rsid w:val="00EE0750"/>
    <w:rsid w:val="00EE07F7"/>
    <w:rsid w:val="00EE142F"/>
    <w:rsid w:val="00EE2F0F"/>
    <w:rsid w:val="00EE3808"/>
    <w:rsid w:val="00EE3D60"/>
    <w:rsid w:val="00EE5187"/>
    <w:rsid w:val="00EE7399"/>
    <w:rsid w:val="00EF01F5"/>
    <w:rsid w:val="00EF0E09"/>
    <w:rsid w:val="00EF25C5"/>
    <w:rsid w:val="00EF36A1"/>
    <w:rsid w:val="00EF3BF9"/>
    <w:rsid w:val="00EF3BFF"/>
    <w:rsid w:val="00EF44B5"/>
    <w:rsid w:val="00EF45F8"/>
    <w:rsid w:val="00EF70C6"/>
    <w:rsid w:val="00EF7A20"/>
    <w:rsid w:val="00F001AD"/>
    <w:rsid w:val="00F02343"/>
    <w:rsid w:val="00F0492A"/>
    <w:rsid w:val="00F05139"/>
    <w:rsid w:val="00F05DA8"/>
    <w:rsid w:val="00F05DAD"/>
    <w:rsid w:val="00F06B79"/>
    <w:rsid w:val="00F071D1"/>
    <w:rsid w:val="00F10128"/>
    <w:rsid w:val="00F1052B"/>
    <w:rsid w:val="00F11E91"/>
    <w:rsid w:val="00F1449F"/>
    <w:rsid w:val="00F14AE9"/>
    <w:rsid w:val="00F14F89"/>
    <w:rsid w:val="00F154CA"/>
    <w:rsid w:val="00F16998"/>
    <w:rsid w:val="00F17647"/>
    <w:rsid w:val="00F20D5F"/>
    <w:rsid w:val="00F21B5C"/>
    <w:rsid w:val="00F223EE"/>
    <w:rsid w:val="00F23006"/>
    <w:rsid w:val="00F23C91"/>
    <w:rsid w:val="00F245F6"/>
    <w:rsid w:val="00F2561E"/>
    <w:rsid w:val="00F25653"/>
    <w:rsid w:val="00F25744"/>
    <w:rsid w:val="00F2640B"/>
    <w:rsid w:val="00F26E18"/>
    <w:rsid w:val="00F2760D"/>
    <w:rsid w:val="00F30061"/>
    <w:rsid w:val="00F306F2"/>
    <w:rsid w:val="00F31264"/>
    <w:rsid w:val="00F33F9D"/>
    <w:rsid w:val="00F34852"/>
    <w:rsid w:val="00F35C48"/>
    <w:rsid w:val="00F3638F"/>
    <w:rsid w:val="00F366D9"/>
    <w:rsid w:val="00F36AAF"/>
    <w:rsid w:val="00F379BB"/>
    <w:rsid w:val="00F42AC3"/>
    <w:rsid w:val="00F4354A"/>
    <w:rsid w:val="00F4651B"/>
    <w:rsid w:val="00F47AE1"/>
    <w:rsid w:val="00F5224E"/>
    <w:rsid w:val="00F53B00"/>
    <w:rsid w:val="00F54773"/>
    <w:rsid w:val="00F61129"/>
    <w:rsid w:val="00F614F9"/>
    <w:rsid w:val="00F622C0"/>
    <w:rsid w:val="00F62815"/>
    <w:rsid w:val="00F63442"/>
    <w:rsid w:val="00F6377E"/>
    <w:rsid w:val="00F63F62"/>
    <w:rsid w:val="00F643D7"/>
    <w:rsid w:val="00F64FE1"/>
    <w:rsid w:val="00F651DF"/>
    <w:rsid w:val="00F651FA"/>
    <w:rsid w:val="00F65592"/>
    <w:rsid w:val="00F66E72"/>
    <w:rsid w:val="00F67170"/>
    <w:rsid w:val="00F70132"/>
    <w:rsid w:val="00F72527"/>
    <w:rsid w:val="00F736A8"/>
    <w:rsid w:val="00F74863"/>
    <w:rsid w:val="00F7625C"/>
    <w:rsid w:val="00F76B12"/>
    <w:rsid w:val="00F8131E"/>
    <w:rsid w:val="00F8187D"/>
    <w:rsid w:val="00F81CC9"/>
    <w:rsid w:val="00F82A36"/>
    <w:rsid w:val="00F84AA8"/>
    <w:rsid w:val="00F850C1"/>
    <w:rsid w:val="00F86575"/>
    <w:rsid w:val="00F86D9D"/>
    <w:rsid w:val="00F902DD"/>
    <w:rsid w:val="00F91061"/>
    <w:rsid w:val="00F93307"/>
    <w:rsid w:val="00F95720"/>
    <w:rsid w:val="00F96228"/>
    <w:rsid w:val="00F96303"/>
    <w:rsid w:val="00F96A62"/>
    <w:rsid w:val="00FA026C"/>
    <w:rsid w:val="00FA0EF8"/>
    <w:rsid w:val="00FA20FF"/>
    <w:rsid w:val="00FA29D5"/>
    <w:rsid w:val="00FA4B84"/>
    <w:rsid w:val="00FA7414"/>
    <w:rsid w:val="00FA7AD9"/>
    <w:rsid w:val="00FB0549"/>
    <w:rsid w:val="00FB0E01"/>
    <w:rsid w:val="00FB1A9C"/>
    <w:rsid w:val="00FB2D73"/>
    <w:rsid w:val="00FB4A3B"/>
    <w:rsid w:val="00FB5134"/>
    <w:rsid w:val="00FC092E"/>
    <w:rsid w:val="00FC16C5"/>
    <w:rsid w:val="00FC341B"/>
    <w:rsid w:val="00FC3638"/>
    <w:rsid w:val="00FC56D1"/>
    <w:rsid w:val="00FC5A61"/>
    <w:rsid w:val="00FC5B73"/>
    <w:rsid w:val="00FC60F7"/>
    <w:rsid w:val="00FC7639"/>
    <w:rsid w:val="00FD02FA"/>
    <w:rsid w:val="00FD07D7"/>
    <w:rsid w:val="00FD0F0E"/>
    <w:rsid w:val="00FD0FE7"/>
    <w:rsid w:val="00FD1FE8"/>
    <w:rsid w:val="00FD5697"/>
    <w:rsid w:val="00FD6911"/>
    <w:rsid w:val="00FD69DD"/>
    <w:rsid w:val="00FD75D0"/>
    <w:rsid w:val="00FD7716"/>
    <w:rsid w:val="00FD79F1"/>
    <w:rsid w:val="00FE0D68"/>
    <w:rsid w:val="00FE2CF3"/>
    <w:rsid w:val="00FE3332"/>
    <w:rsid w:val="00FE34D0"/>
    <w:rsid w:val="00FE36B4"/>
    <w:rsid w:val="00FE6258"/>
    <w:rsid w:val="00FE70A6"/>
    <w:rsid w:val="00FE75C4"/>
    <w:rsid w:val="00FF218B"/>
    <w:rsid w:val="00FF24C8"/>
    <w:rsid w:val="00FF24E5"/>
    <w:rsid w:val="00FF3A3C"/>
    <w:rsid w:val="00FF3D32"/>
    <w:rsid w:val="00FF430B"/>
    <w:rsid w:val="00FF4A9A"/>
    <w:rsid w:val="00FF5853"/>
    <w:rsid w:val="00FF79D3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0"/>
    <w:next w:val="a0"/>
    <w:link w:val="10"/>
    <w:qFormat/>
    <w:rsid w:val="00916968"/>
    <w:pPr>
      <w:suppressAutoHyphens/>
      <w:spacing w:before="480" w:after="120"/>
      <w:jc w:val="center"/>
      <w:outlineLvl w:val="0"/>
    </w:pPr>
    <w:rPr>
      <w:rFonts w:ascii="Times New Roman Bold" w:hAnsi="Times New Roman Bold"/>
      <w:b/>
      <w:smallCap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6968"/>
    <w:rPr>
      <w:rFonts w:ascii="Times New Roman Bold" w:eastAsia="Times New Roman" w:hAnsi="Times New Roman Bold" w:cs="Times New Roman"/>
      <w:b/>
      <w:smallCaps/>
      <w:sz w:val="36"/>
      <w:szCs w:val="20"/>
    </w:rPr>
  </w:style>
  <w:style w:type="paragraph" w:styleId="a4">
    <w:name w:val="endnote text"/>
    <w:basedOn w:val="a0"/>
    <w:link w:val="a5"/>
    <w:rsid w:val="00916968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120"/>
      <w:jc w:val="both"/>
    </w:pPr>
  </w:style>
  <w:style w:type="character" w:customStyle="1" w:styleId="a5">
    <w:name w:val="Текст концевой сноски Знак"/>
    <w:basedOn w:val="a1"/>
    <w:link w:val="a4"/>
    <w:uiPriority w:val="99"/>
    <w:rsid w:val="00916968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1"/>
    <w:uiPriority w:val="99"/>
    <w:rsid w:val="00916968"/>
    <w:rPr>
      <w:color w:val="0000FF"/>
      <w:u w:val="single"/>
    </w:rPr>
  </w:style>
  <w:style w:type="character" w:customStyle="1" w:styleId="preparersnote">
    <w:name w:val="preparer's note"/>
    <w:basedOn w:val="a1"/>
    <w:rsid w:val="00916968"/>
    <w:rPr>
      <w:b/>
      <w:i/>
      <w:iCs/>
    </w:rPr>
  </w:style>
  <w:style w:type="paragraph" w:styleId="a7">
    <w:name w:val="annotation text"/>
    <w:basedOn w:val="a0"/>
    <w:link w:val="a8"/>
    <w:semiHidden/>
    <w:rsid w:val="00916968"/>
    <w:pPr>
      <w:suppressAutoHyphens/>
      <w:spacing w:after="120"/>
      <w:ind w:left="533" w:hanging="533"/>
      <w:jc w:val="both"/>
    </w:pPr>
    <w:rPr>
      <w:sz w:val="20"/>
    </w:rPr>
  </w:style>
  <w:style w:type="character" w:customStyle="1" w:styleId="a8">
    <w:name w:val="Текст примечания Знак"/>
    <w:basedOn w:val="a1"/>
    <w:link w:val="a7"/>
    <w:semiHidden/>
    <w:rsid w:val="0091696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Bullet"/>
    <w:basedOn w:val="a0"/>
    <w:rsid w:val="00916968"/>
    <w:pPr>
      <w:suppressAutoHyphens/>
      <w:spacing w:after="120"/>
      <w:ind w:left="360" w:hanging="360"/>
      <w:jc w:val="both"/>
    </w:pPr>
  </w:style>
  <w:style w:type="paragraph" w:styleId="aa">
    <w:name w:val="Body Text Indent"/>
    <w:basedOn w:val="a0"/>
    <w:link w:val="ab"/>
    <w:uiPriority w:val="99"/>
    <w:rsid w:val="00916968"/>
    <w:pPr>
      <w:suppressAutoHyphens/>
      <w:spacing w:after="120"/>
      <w:ind w:left="-25" w:firstLine="25"/>
      <w:jc w:val="both"/>
    </w:pPr>
  </w:style>
  <w:style w:type="character" w:customStyle="1" w:styleId="ab">
    <w:name w:val="Основной текст с отступом Знак"/>
    <w:basedOn w:val="a1"/>
    <w:link w:val="aa"/>
    <w:uiPriority w:val="99"/>
    <w:rsid w:val="0091696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0"/>
    <w:uiPriority w:val="99"/>
    <w:qFormat/>
    <w:rsid w:val="00916968"/>
    <w:pPr>
      <w:suppressAutoHyphens/>
      <w:spacing w:after="120"/>
      <w:ind w:left="720"/>
      <w:contextualSpacing/>
      <w:jc w:val="both"/>
    </w:pPr>
  </w:style>
  <w:style w:type="character" w:styleId="ad">
    <w:name w:val="annotation reference"/>
    <w:basedOn w:val="a1"/>
    <w:rsid w:val="00916968"/>
    <w:rPr>
      <w:sz w:val="16"/>
    </w:rPr>
  </w:style>
  <w:style w:type="paragraph" w:styleId="a">
    <w:name w:val="List Number"/>
    <w:aliases w:val="List Number Char"/>
    <w:link w:val="ae"/>
    <w:rsid w:val="00916968"/>
    <w:pPr>
      <w:numPr>
        <w:numId w:val="3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">
    <w:name w:val="List Number 2"/>
    <w:aliases w:val="- 1) 2)"/>
    <w:basedOn w:val="a"/>
    <w:rsid w:val="00916968"/>
    <w:pPr>
      <w:keepLines/>
      <w:numPr>
        <w:ilvl w:val="1"/>
      </w:numPr>
      <w:tabs>
        <w:tab w:val="clear" w:pos="1440"/>
        <w:tab w:val="num" w:pos="360"/>
      </w:tabs>
    </w:pPr>
  </w:style>
  <w:style w:type="character" w:customStyle="1" w:styleId="ae">
    <w:name w:val="Нумерованный список Знак"/>
    <w:aliases w:val="List Number Char Знак"/>
    <w:link w:val="a"/>
    <w:locked/>
    <w:rsid w:val="0091696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9169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169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etrin@f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1988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A. Petrin (W7)</dc:creator>
  <cp:lastModifiedBy>iav</cp:lastModifiedBy>
  <cp:revision>10</cp:revision>
  <dcterms:created xsi:type="dcterms:W3CDTF">2019-04-12T12:14:00Z</dcterms:created>
  <dcterms:modified xsi:type="dcterms:W3CDTF">2019-10-14T08:57:00Z</dcterms:modified>
</cp:coreProperties>
</file>